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7C08" w14:textId="0A93971D" w:rsidR="00411D5F" w:rsidRPr="005F34BC" w:rsidRDefault="00411D5F" w:rsidP="00B06C81">
      <w:pPr>
        <w:pStyle w:val="Heading2"/>
        <w:spacing w:before="0" w:beforeAutospacing="0" w:after="0" w:afterAutospacing="0"/>
        <w:rPr>
          <w:rFonts w:ascii="Cambria" w:hAnsi="Cambria"/>
          <w:lang w:val="en-US"/>
        </w:rPr>
      </w:pPr>
    </w:p>
    <w:p w14:paraId="2C2023C3" w14:textId="77777777" w:rsidR="00411D5F" w:rsidRPr="005F34BC" w:rsidRDefault="00411D5F" w:rsidP="00B06C81">
      <w:pPr>
        <w:pStyle w:val="xmsonormal"/>
        <w:rPr>
          <w:rFonts w:ascii="Cambria" w:hAnsi="Cambria" w:cs="Arial"/>
          <w:b/>
          <w:color w:val="000000"/>
          <w:sz w:val="24"/>
          <w:szCs w:val="24"/>
          <w:lang w:val="en-US"/>
        </w:rPr>
      </w:pPr>
      <w:r w:rsidRPr="005F34BC">
        <w:rPr>
          <w:rFonts w:ascii="Cambria" w:hAnsi="Cambria"/>
          <w:noProof/>
          <w:sz w:val="24"/>
          <w:szCs w:val="24"/>
          <w:lang w:val="en-US"/>
        </w:rPr>
        <w:drawing>
          <wp:anchor distT="0" distB="0" distL="114300" distR="114300" simplePos="0" relativeHeight="251659264" behindDoc="0" locked="0" layoutInCell="1" allowOverlap="1" wp14:anchorId="125A051B" wp14:editId="22828D97">
            <wp:simplePos x="0" y="0"/>
            <wp:positionH relativeFrom="margin">
              <wp:posOffset>0</wp:posOffset>
            </wp:positionH>
            <wp:positionV relativeFrom="margin">
              <wp:posOffset>209550</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08B632" w14:textId="77777777" w:rsidR="00411D5F" w:rsidRPr="005F34BC" w:rsidRDefault="00411D5F" w:rsidP="00B06C81">
      <w:pPr>
        <w:pStyle w:val="xmsonormal"/>
        <w:rPr>
          <w:rFonts w:ascii="Cambria" w:hAnsi="Cambria" w:cs="Arial"/>
          <w:b/>
          <w:color w:val="000000"/>
          <w:sz w:val="24"/>
          <w:szCs w:val="24"/>
          <w:lang w:val="en-US"/>
        </w:rPr>
      </w:pPr>
    </w:p>
    <w:p w14:paraId="31428B82" w14:textId="77777777" w:rsidR="00411D5F" w:rsidRPr="005F34BC" w:rsidRDefault="00411D5F" w:rsidP="00B06C81">
      <w:pPr>
        <w:pStyle w:val="xmsonormal"/>
        <w:rPr>
          <w:rFonts w:ascii="Cambria" w:hAnsi="Cambria" w:cs="Arial"/>
          <w:b/>
          <w:color w:val="000000"/>
          <w:sz w:val="24"/>
          <w:szCs w:val="24"/>
          <w:lang w:val="en-US"/>
        </w:rPr>
      </w:pPr>
    </w:p>
    <w:p w14:paraId="60EED0EB" w14:textId="2E24FC3D" w:rsidR="00411D5F" w:rsidRPr="001C251F" w:rsidRDefault="00B22631" w:rsidP="00B06C81">
      <w:pPr>
        <w:pStyle w:val="xmsonormal"/>
        <w:rPr>
          <w:rFonts w:ascii="Cambria" w:hAnsi="Cambria" w:cs="Arial"/>
          <w:b/>
          <w:sz w:val="24"/>
          <w:szCs w:val="24"/>
          <w:lang w:val="en-US"/>
        </w:rPr>
      </w:pPr>
      <w:r>
        <w:rPr>
          <w:rFonts w:ascii="Cambria" w:hAnsi="Cambria" w:cs="Arial"/>
          <w:b/>
          <w:sz w:val="24"/>
          <w:szCs w:val="24"/>
          <w:lang w:val="en-US"/>
        </w:rPr>
        <w:t>6</w:t>
      </w:r>
      <w:r w:rsidR="001C251F" w:rsidRPr="001C251F">
        <w:rPr>
          <w:rFonts w:ascii="Cambria" w:hAnsi="Cambria" w:cs="Arial"/>
          <w:b/>
          <w:sz w:val="24"/>
          <w:szCs w:val="24"/>
          <w:lang w:val="en-US"/>
        </w:rPr>
        <w:t>th</w:t>
      </w:r>
      <w:r w:rsidR="00F21958" w:rsidRPr="001C251F">
        <w:rPr>
          <w:rFonts w:ascii="Cambria" w:hAnsi="Cambria" w:cs="Arial"/>
          <w:b/>
          <w:sz w:val="24"/>
          <w:szCs w:val="24"/>
          <w:lang w:val="en-US"/>
        </w:rPr>
        <w:t xml:space="preserve"> April</w:t>
      </w:r>
      <w:r w:rsidR="008B3FB2" w:rsidRPr="001C251F">
        <w:rPr>
          <w:rFonts w:ascii="Cambria" w:hAnsi="Cambria" w:cs="Arial"/>
          <w:b/>
          <w:sz w:val="24"/>
          <w:szCs w:val="24"/>
          <w:lang w:val="en-US"/>
        </w:rPr>
        <w:t xml:space="preserve"> 202</w:t>
      </w:r>
      <w:r w:rsidR="0060544A" w:rsidRPr="001C251F">
        <w:rPr>
          <w:rFonts w:ascii="Cambria" w:hAnsi="Cambria" w:cs="Arial"/>
          <w:b/>
          <w:sz w:val="24"/>
          <w:szCs w:val="24"/>
          <w:lang w:val="en-US"/>
        </w:rPr>
        <w:t>2</w:t>
      </w:r>
    </w:p>
    <w:p w14:paraId="44D1A748" w14:textId="77777777" w:rsidR="00411D5F" w:rsidRPr="005F34BC" w:rsidRDefault="00411D5F" w:rsidP="00B06C81">
      <w:pPr>
        <w:pStyle w:val="xmsonormal"/>
        <w:rPr>
          <w:rFonts w:ascii="Cambria" w:hAnsi="Cambria" w:cs="Arial"/>
          <w:b/>
          <w:color w:val="000000"/>
          <w:sz w:val="24"/>
          <w:szCs w:val="24"/>
          <w:lang w:val="en-US"/>
        </w:rPr>
      </w:pPr>
    </w:p>
    <w:p w14:paraId="15514444" w14:textId="54D268AC" w:rsidR="00CE73E7" w:rsidRPr="005F34BC" w:rsidRDefault="00411D5F" w:rsidP="008C255B">
      <w:pPr>
        <w:pStyle w:val="xmsonormal"/>
        <w:jc w:val="center"/>
        <w:rPr>
          <w:rFonts w:ascii="Cambria" w:hAnsi="Cambria" w:cs="Arial"/>
          <w:b/>
          <w:sz w:val="24"/>
          <w:szCs w:val="24"/>
          <w:lang w:val="en-US"/>
        </w:rPr>
      </w:pPr>
      <w:r w:rsidRPr="005F34BC">
        <w:rPr>
          <w:rFonts w:ascii="Cambria" w:hAnsi="Cambria" w:cs="Arial"/>
          <w:b/>
          <w:sz w:val="24"/>
          <w:szCs w:val="24"/>
          <w:lang w:val="en-US"/>
        </w:rPr>
        <w:t>PRESS RELEASE</w:t>
      </w:r>
    </w:p>
    <w:p w14:paraId="21967C26" w14:textId="21FAA663" w:rsidR="003F6F43" w:rsidRPr="005F34BC" w:rsidRDefault="003F6F43" w:rsidP="00316956">
      <w:pPr>
        <w:spacing w:after="0"/>
        <w:jc w:val="center"/>
        <w:rPr>
          <w:rFonts w:ascii="Cambria" w:hAnsi="Cambria"/>
          <w:b/>
          <w:sz w:val="28"/>
          <w:szCs w:val="28"/>
          <w:lang w:val="en-US"/>
        </w:rPr>
      </w:pPr>
    </w:p>
    <w:p w14:paraId="66A6FCF9" w14:textId="77777777" w:rsidR="009D54CE" w:rsidRPr="005F34BC" w:rsidRDefault="009D54CE" w:rsidP="00B10D84">
      <w:pPr>
        <w:spacing w:after="0"/>
        <w:jc w:val="center"/>
        <w:rPr>
          <w:rFonts w:ascii="Cambria" w:hAnsi="Cambria"/>
          <w:b/>
          <w:sz w:val="28"/>
          <w:szCs w:val="28"/>
          <w:lang w:val="en-US"/>
        </w:rPr>
      </w:pPr>
      <w:r w:rsidRPr="005F34BC">
        <w:rPr>
          <w:rFonts w:ascii="Cambria" w:hAnsi="Cambria"/>
          <w:b/>
          <w:sz w:val="28"/>
          <w:szCs w:val="28"/>
          <w:lang w:val="en-US"/>
        </w:rPr>
        <w:t xml:space="preserve">Lasting beauty results: Lycored’s </w:t>
      </w:r>
      <w:r w:rsidR="00B10D84" w:rsidRPr="005F34BC">
        <w:rPr>
          <w:rFonts w:ascii="Cambria" w:hAnsi="Cambria"/>
          <w:b/>
          <w:sz w:val="28"/>
          <w:szCs w:val="28"/>
          <w:lang w:val="en-US"/>
        </w:rPr>
        <w:t>Lumenato</w:t>
      </w:r>
      <w:r w:rsidR="00FC4BCA" w:rsidRPr="005F34BC">
        <w:rPr>
          <w:rFonts w:ascii="Cambria" w:hAnsi="Cambria"/>
          <w:b/>
          <w:sz w:val="28"/>
          <w:szCs w:val="28"/>
          <w:vertAlign w:val="superscript"/>
          <w:lang w:val="en-US"/>
        </w:rPr>
        <w:t>TM</w:t>
      </w:r>
      <w:r w:rsidR="00B10D84" w:rsidRPr="005F34BC">
        <w:rPr>
          <w:rFonts w:ascii="Cambria" w:hAnsi="Cambria"/>
          <w:b/>
          <w:sz w:val="28"/>
          <w:szCs w:val="28"/>
          <w:lang w:val="en-US"/>
        </w:rPr>
        <w:t xml:space="preserve"> </w:t>
      </w:r>
    </w:p>
    <w:p w14:paraId="37E0C67E" w14:textId="6272BC19" w:rsidR="00B10D84" w:rsidRPr="005F34BC" w:rsidRDefault="009D54CE" w:rsidP="00B10D84">
      <w:pPr>
        <w:spacing w:after="0"/>
        <w:jc w:val="center"/>
        <w:rPr>
          <w:rFonts w:ascii="Cambria" w:hAnsi="Cambria"/>
          <w:b/>
          <w:sz w:val="28"/>
          <w:szCs w:val="28"/>
          <w:lang w:val="en-US"/>
        </w:rPr>
      </w:pPr>
      <w:r w:rsidRPr="005F34BC">
        <w:rPr>
          <w:rFonts w:ascii="Cambria" w:hAnsi="Cambria"/>
          <w:b/>
          <w:sz w:val="28"/>
          <w:szCs w:val="28"/>
          <w:lang w:val="en-US"/>
        </w:rPr>
        <w:t>passes the consumer test</w:t>
      </w:r>
    </w:p>
    <w:p w14:paraId="75DE54D8" w14:textId="6D69C6B8" w:rsidR="00D91954" w:rsidRPr="005F34BC" w:rsidRDefault="00D91954" w:rsidP="00D91954">
      <w:pPr>
        <w:spacing w:after="0"/>
        <w:jc w:val="center"/>
        <w:rPr>
          <w:rFonts w:ascii="Cambria" w:hAnsi="Cambria"/>
          <w:b/>
          <w:sz w:val="28"/>
          <w:szCs w:val="28"/>
          <w:lang w:val="en-US"/>
        </w:rPr>
      </w:pPr>
    </w:p>
    <w:p w14:paraId="6081EF70" w14:textId="457B0A26" w:rsidR="00224723" w:rsidRDefault="00952399" w:rsidP="00B06C81">
      <w:pPr>
        <w:spacing w:after="0"/>
        <w:rPr>
          <w:rFonts w:ascii="Cambria" w:hAnsi="Cambria"/>
          <w:bCs/>
          <w:lang w:val="en-US"/>
        </w:rPr>
      </w:pPr>
      <w:r w:rsidRPr="00952399">
        <w:rPr>
          <w:rFonts w:ascii="Cambria" w:hAnsi="Cambria"/>
          <w:bCs/>
          <w:i/>
          <w:iCs/>
          <w:lang w:val="en-US"/>
        </w:rPr>
        <w:t>6</w:t>
      </w:r>
      <w:r w:rsidRPr="00952399">
        <w:rPr>
          <w:rFonts w:ascii="Cambria" w:hAnsi="Cambria"/>
          <w:bCs/>
          <w:i/>
          <w:iCs/>
          <w:vertAlign w:val="superscript"/>
          <w:lang w:val="en-US"/>
        </w:rPr>
        <w:t>TH</w:t>
      </w:r>
      <w:r w:rsidRPr="00952399">
        <w:rPr>
          <w:rFonts w:ascii="Cambria" w:hAnsi="Cambria"/>
          <w:bCs/>
          <w:i/>
          <w:iCs/>
          <w:lang w:val="en-US"/>
        </w:rPr>
        <w:t xml:space="preserve"> April, 2022</w:t>
      </w:r>
      <w:r>
        <w:rPr>
          <w:rFonts w:ascii="Cambria" w:hAnsi="Cambria"/>
          <w:bCs/>
          <w:i/>
          <w:iCs/>
          <w:lang w:val="en-US"/>
        </w:rPr>
        <w:t xml:space="preserve"> –</w:t>
      </w:r>
      <w:r>
        <w:rPr>
          <w:rFonts w:ascii="Cambria" w:hAnsi="Cambria"/>
          <w:bCs/>
          <w:lang w:val="en-US"/>
        </w:rPr>
        <w:t xml:space="preserve"> </w:t>
      </w:r>
      <w:r w:rsidR="00D91954" w:rsidRPr="005F34BC">
        <w:rPr>
          <w:rFonts w:ascii="Cambria" w:hAnsi="Cambria"/>
          <w:bCs/>
          <w:lang w:val="en-US"/>
        </w:rPr>
        <w:t>Lumenato</w:t>
      </w:r>
      <w:r w:rsidR="0087310F" w:rsidRPr="005F34BC">
        <w:rPr>
          <w:rFonts w:ascii="Cambria" w:hAnsi="Cambria"/>
          <w:bCs/>
          <w:vertAlign w:val="superscript"/>
          <w:lang w:val="en-US"/>
        </w:rPr>
        <w:t>TM</w:t>
      </w:r>
      <w:r w:rsidR="00D91954" w:rsidRPr="005F34BC">
        <w:rPr>
          <w:rFonts w:ascii="Cambria" w:hAnsi="Cambria"/>
          <w:bCs/>
          <w:lang w:val="en-US"/>
        </w:rPr>
        <w:t>,</w:t>
      </w:r>
      <w:r w:rsidR="00661429" w:rsidRPr="005F34BC">
        <w:rPr>
          <w:rFonts w:ascii="Cambria" w:hAnsi="Cambria"/>
          <w:bCs/>
          <w:lang w:val="en-US"/>
        </w:rPr>
        <w:t xml:space="preserve"> Lycored’s </w:t>
      </w:r>
      <w:r w:rsidR="00F91965">
        <w:rPr>
          <w:rFonts w:ascii="Cambria" w:hAnsi="Cambria"/>
          <w:bCs/>
          <w:lang w:val="en-US"/>
        </w:rPr>
        <w:t>golden-tomato-based wellness extract</w:t>
      </w:r>
      <w:r w:rsidR="001C251F">
        <w:rPr>
          <w:rFonts w:ascii="Cambria" w:hAnsi="Cambria"/>
          <w:bCs/>
          <w:lang w:val="en-US"/>
        </w:rPr>
        <w:t xml:space="preserve">, </w:t>
      </w:r>
      <w:r w:rsidR="00B10D84" w:rsidRPr="005F34BC">
        <w:rPr>
          <w:rFonts w:ascii="Cambria" w:hAnsi="Cambria"/>
          <w:bCs/>
          <w:lang w:val="en-US"/>
        </w:rPr>
        <w:t>delivers beauty results</w:t>
      </w:r>
      <w:r w:rsidR="005D21D3" w:rsidRPr="005F34BC">
        <w:rPr>
          <w:rFonts w:ascii="Cambria" w:hAnsi="Cambria"/>
          <w:bCs/>
          <w:lang w:val="en-US"/>
        </w:rPr>
        <w:t xml:space="preserve"> that </w:t>
      </w:r>
      <w:r w:rsidR="00192ED8" w:rsidRPr="005F34BC">
        <w:rPr>
          <w:rFonts w:ascii="Cambria" w:hAnsi="Cambria"/>
          <w:bCs/>
          <w:lang w:val="en-US"/>
        </w:rPr>
        <w:t>are still noticeable</w:t>
      </w:r>
      <w:r w:rsidR="00B10D84" w:rsidRPr="005F34BC">
        <w:rPr>
          <w:rFonts w:ascii="Cambria" w:hAnsi="Cambria"/>
          <w:bCs/>
          <w:lang w:val="en-US"/>
        </w:rPr>
        <w:t xml:space="preserve"> weeks after supplementation</w:t>
      </w:r>
      <w:r w:rsidR="00186111" w:rsidRPr="005F34BC">
        <w:rPr>
          <w:rFonts w:ascii="Cambria" w:hAnsi="Cambria"/>
          <w:bCs/>
          <w:lang w:val="en-US"/>
        </w:rPr>
        <w:t xml:space="preserve"> has ended</w:t>
      </w:r>
      <w:r w:rsidR="00B10D84" w:rsidRPr="005F34BC">
        <w:rPr>
          <w:rFonts w:ascii="Cambria" w:hAnsi="Cambria"/>
          <w:bCs/>
          <w:lang w:val="en-US"/>
        </w:rPr>
        <w:t>, a study has shown.</w:t>
      </w:r>
    </w:p>
    <w:p w14:paraId="4510B8B9" w14:textId="3F167DF5" w:rsidR="00D91954" w:rsidRPr="005F34BC" w:rsidRDefault="00D91954" w:rsidP="00B06C81">
      <w:pPr>
        <w:spacing w:after="0"/>
        <w:rPr>
          <w:rFonts w:ascii="Cambria" w:hAnsi="Cambria"/>
          <w:bCs/>
          <w:lang w:val="en-US"/>
        </w:rPr>
      </w:pPr>
    </w:p>
    <w:p w14:paraId="5CEAF559" w14:textId="3C80A960" w:rsidR="00FC4BCA" w:rsidRPr="005F34BC" w:rsidRDefault="00FC4BCA" w:rsidP="00B06C81">
      <w:pPr>
        <w:spacing w:after="0"/>
        <w:rPr>
          <w:rFonts w:ascii="Cambria" w:hAnsi="Cambria"/>
          <w:bCs/>
          <w:lang w:val="en-US"/>
        </w:rPr>
      </w:pPr>
      <w:r w:rsidRPr="005F34BC">
        <w:rPr>
          <w:rFonts w:ascii="Cambria" w:hAnsi="Cambria"/>
          <w:bCs/>
          <w:lang w:val="en-US"/>
        </w:rPr>
        <w:t>The</w:t>
      </w:r>
      <w:r w:rsidR="00736996" w:rsidRPr="005F34BC">
        <w:rPr>
          <w:rFonts w:ascii="Cambria" w:hAnsi="Cambria"/>
          <w:bCs/>
          <w:lang w:val="en-US"/>
        </w:rPr>
        <w:t xml:space="preserve"> two-stage</w:t>
      </w:r>
      <w:r w:rsidRPr="005F34BC">
        <w:rPr>
          <w:rFonts w:ascii="Cambria" w:hAnsi="Cambria"/>
          <w:bCs/>
          <w:lang w:val="en-US"/>
        </w:rPr>
        <w:t xml:space="preserve"> study</w:t>
      </w:r>
      <w:r w:rsidR="007D201C" w:rsidRPr="005F34BC">
        <w:rPr>
          <w:rFonts w:ascii="Cambria" w:hAnsi="Cambria"/>
          <w:bCs/>
          <w:lang w:val="en-US"/>
        </w:rPr>
        <w:t>,</w:t>
      </w:r>
      <w:r w:rsidRPr="005F34BC">
        <w:rPr>
          <w:rFonts w:ascii="Cambria" w:hAnsi="Cambria"/>
          <w:bCs/>
          <w:lang w:val="en-US"/>
        </w:rPr>
        <w:t xml:space="preserve"> published in the Journal of Cosmetic </w:t>
      </w:r>
      <w:r w:rsidR="003C235C" w:rsidRPr="005F34BC">
        <w:rPr>
          <w:rFonts w:ascii="Cambria" w:hAnsi="Cambria"/>
          <w:bCs/>
          <w:lang w:val="en-US"/>
        </w:rPr>
        <w:t xml:space="preserve">Dermatology, set out to evaluate </w:t>
      </w:r>
      <w:r w:rsidR="005D21D3" w:rsidRPr="005F34BC">
        <w:rPr>
          <w:rFonts w:ascii="Cambria" w:hAnsi="Cambria"/>
          <w:bCs/>
          <w:lang w:val="en-US"/>
        </w:rPr>
        <w:t>Lumenato’s bioavailability</w:t>
      </w:r>
      <w:r w:rsidR="0087310F" w:rsidRPr="005F34BC">
        <w:rPr>
          <w:rFonts w:ascii="Cambria" w:hAnsi="Cambria"/>
          <w:bCs/>
          <w:lang w:val="en-US"/>
        </w:rPr>
        <w:t>,</w:t>
      </w:r>
      <w:r w:rsidR="005D21D3" w:rsidRPr="005F34BC">
        <w:rPr>
          <w:rFonts w:ascii="Cambria" w:hAnsi="Cambria"/>
          <w:bCs/>
          <w:lang w:val="en-US"/>
        </w:rPr>
        <w:t xml:space="preserve"> and its effectiveness as </w:t>
      </w:r>
      <w:r w:rsidR="00137A4F" w:rsidRPr="005F34BC">
        <w:rPr>
          <w:rFonts w:ascii="Cambria" w:hAnsi="Cambria"/>
          <w:bCs/>
          <w:lang w:val="en-US"/>
        </w:rPr>
        <w:t>assessed</w:t>
      </w:r>
      <w:r w:rsidR="005D21D3" w:rsidRPr="005F34BC">
        <w:rPr>
          <w:rFonts w:ascii="Cambria" w:hAnsi="Cambria"/>
          <w:bCs/>
          <w:lang w:val="en-US"/>
        </w:rPr>
        <w:t xml:space="preserve"> by consumers.</w:t>
      </w:r>
    </w:p>
    <w:p w14:paraId="1C1CFEAE" w14:textId="1F631767" w:rsidR="00FC4BCA" w:rsidRPr="005F34BC" w:rsidRDefault="00FC4BCA" w:rsidP="00B06C81">
      <w:pPr>
        <w:spacing w:after="0"/>
        <w:rPr>
          <w:rFonts w:ascii="Cambria" w:hAnsi="Cambria"/>
          <w:bCs/>
          <w:lang w:val="en-US"/>
        </w:rPr>
      </w:pPr>
    </w:p>
    <w:p w14:paraId="29E5CE9B" w14:textId="5572A42A" w:rsidR="009D54CE" w:rsidRPr="005F34BC" w:rsidRDefault="003C235C" w:rsidP="00B06C81">
      <w:pPr>
        <w:spacing w:after="0"/>
        <w:rPr>
          <w:rFonts w:ascii="Cambria" w:hAnsi="Cambria"/>
          <w:bCs/>
          <w:lang w:val="en-US"/>
        </w:rPr>
      </w:pPr>
      <w:r w:rsidRPr="005F34BC">
        <w:rPr>
          <w:rFonts w:ascii="Cambria" w:hAnsi="Cambria"/>
          <w:bCs/>
          <w:lang w:val="en-US"/>
        </w:rPr>
        <w:t xml:space="preserve">In the first stage, 24 healthy volunteers </w:t>
      </w:r>
      <w:r w:rsidR="00256DF3" w:rsidRPr="005F34BC">
        <w:rPr>
          <w:rFonts w:ascii="Cambria" w:hAnsi="Cambria"/>
          <w:bCs/>
          <w:lang w:val="en-US"/>
        </w:rPr>
        <w:t>supplemented with Lumenato for four weeks.</w:t>
      </w:r>
      <w:r w:rsidR="0087310F" w:rsidRPr="005F34BC">
        <w:rPr>
          <w:rFonts w:ascii="Cambria" w:hAnsi="Cambria"/>
          <w:bCs/>
          <w:lang w:val="en-US"/>
        </w:rPr>
        <w:t xml:space="preserve"> </w:t>
      </w:r>
      <w:r w:rsidR="0090059F" w:rsidRPr="005F34BC">
        <w:rPr>
          <w:rFonts w:ascii="Cambria" w:hAnsi="Cambria"/>
          <w:bCs/>
          <w:lang w:val="en-US"/>
        </w:rPr>
        <w:t>The researcher</w:t>
      </w:r>
      <w:r w:rsidR="00C651F9" w:rsidRPr="005F34BC">
        <w:rPr>
          <w:rFonts w:ascii="Cambria" w:hAnsi="Cambria"/>
          <w:bCs/>
          <w:lang w:val="en-US"/>
        </w:rPr>
        <w:t>s</w:t>
      </w:r>
      <w:r w:rsidR="0090059F" w:rsidRPr="005F34BC">
        <w:rPr>
          <w:rFonts w:ascii="Cambria" w:hAnsi="Cambria"/>
          <w:bCs/>
          <w:lang w:val="en-US"/>
        </w:rPr>
        <w:t xml:space="preserve"> observed </w:t>
      </w:r>
      <w:r w:rsidR="002F5D28" w:rsidRPr="005F34BC">
        <w:rPr>
          <w:rFonts w:ascii="Cambria" w:hAnsi="Cambria"/>
          <w:bCs/>
          <w:lang w:val="en-US"/>
        </w:rPr>
        <w:t xml:space="preserve">an almost </w:t>
      </w:r>
      <w:r w:rsidR="002067DA" w:rsidRPr="005F34BC">
        <w:rPr>
          <w:rFonts w:ascii="Cambria" w:hAnsi="Cambria"/>
          <w:bCs/>
          <w:lang w:val="en-US"/>
        </w:rPr>
        <w:t>fourfold</w:t>
      </w:r>
      <w:r w:rsidR="0090059F" w:rsidRPr="005F34BC">
        <w:rPr>
          <w:rFonts w:ascii="Cambria" w:hAnsi="Cambria"/>
          <w:bCs/>
          <w:lang w:val="en-US"/>
        </w:rPr>
        <w:t xml:space="preserve"> increase in levels of </w:t>
      </w:r>
      <w:r w:rsidR="00B27654" w:rsidRPr="005F34BC">
        <w:rPr>
          <w:rFonts w:ascii="Cambria" w:hAnsi="Cambria"/>
          <w:bCs/>
          <w:lang w:val="en-US"/>
        </w:rPr>
        <w:t xml:space="preserve">phytoene </w:t>
      </w:r>
      <w:r w:rsidR="002236F3" w:rsidRPr="005F34BC">
        <w:rPr>
          <w:rFonts w:ascii="Cambria" w:hAnsi="Cambria"/>
          <w:bCs/>
          <w:lang w:val="en-US"/>
        </w:rPr>
        <w:t xml:space="preserve">after </w:t>
      </w:r>
      <w:r w:rsidR="002067DA" w:rsidRPr="005F34BC">
        <w:rPr>
          <w:rFonts w:ascii="Cambria" w:hAnsi="Cambria"/>
          <w:bCs/>
          <w:lang w:val="en-US"/>
        </w:rPr>
        <w:t>the first</w:t>
      </w:r>
      <w:r w:rsidR="002236F3" w:rsidRPr="005F34BC">
        <w:rPr>
          <w:rFonts w:ascii="Cambria" w:hAnsi="Cambria"/>
          <w:bCs/>
          <w:lang w:val="en-US"/>
        </w:rPr>
        <w:t xml:space="preserve"> week</w:t>
      </w:r>
      <w:r w:rsidR="002067DA" w:rsidRPr="005F34BC">
        <w:rPr>
          <w:rFonts w:ascii="Cambria" w:hAnsi="Cambria"/>
          <w:bCs/>
          <w:lang w:val="en-US"/>
        </w:rPr>
        <w:t xml:space="preserve">, and by the fourth it had reached almost five times the baseline level. </w:t>
      </w:r>
      <w:r w:rsidR="002F5D28" w:rsidRPr="005F34BC">
        <w:rPr>
          <w:rFonts w:ascii="Cambria" w:hAnsi="Cambria"/>
          <w:bCs/>
          <w:lang w:val="en-US"/>
        </w:rPr>
        <w:t>There were also significant increases in levels of other carotenoids</w:t>
      </w:r>
      <w:r w:rsidR="003F6DC7" w:rsidRPr="005F34BC">
        <w:rPr>
          <w:rFonts w:ascii="Cambria" w:hAnsi="Cambria"/>
          <w:bCs/>
          <w:lang w:val="en-US"/>
        </w:rPr>
        <w:t xml:space="preserve">, such as </w:t>
      </w:r>
      <w:r w:rsidR="002F5D28" w:rsidRPr="005F34BC">
        <w:rPr>
          <w:rFonts w:ascii="Cambria" w:hAnsi="Cambria"/>
          <w:bCs/>
          <w:lang w:val="en-US"/>
        </w:rPr>
        <w:t>phytofluene and zeta-carotene</w:t>
      </w:r>
      <w:r w:rsidR="002067DA" w:rsidRPr="005F34BC">
        <w:rPr>
          <w:rFonts w:ascii="Cambria" w:hAnsi="Cambria"/>
          <w:bCs/>
          <w:lang w:val="en-US"/>
        </w:rPr>
        <w:t>, indicating Lumenato’s high bioavailability.</w:t>
      </w:r>
    </w:p>
    <w:p w14:paraId="0A5B2685" w14:textId="65E17ABB" w:rsidR="00FC4BCA" w:rsidRPr="005F34BC" w:rsidRDefault="00FC4BCA" w:rsidP="00B06C81">
      <w:pPr>
        <w:spacing w:after="0"/>
        <w:rPr>
          <w:rFonts w:ascii="Cambria" w:hAnsi="Cambria"/>
          <w:bCs/>
          <w:lang w:val="en-US"/>
        </w:rPr>
      </w:pPr>
    </w:p>
    <w:p w14:paraId="162E3D8A" w14:textId="2825FEE2" w:rsidR="00FC4BCA" w:rsidRPr="005F34BC" w:rsidRDefault="003C235C" w:rsidP="00B06C81">
      <w:pPr>
        <w:spacing w:after="0"/>
        <w:rPr>
          <w:rFonts w:ascii="Cambria" w:hAnsi="Cambria"/>
          <w:bCs/>
          <w:lang w:val="en-US"/>
        </w:rPr>
      </w:pPr>
      <w:r w:rsidRPr="005F34BC">
        <w:rPr>
          <w:rFonts w:ascii="Cambria" w:hAnsi="Cambria"/>
          <w:bCs/>
          <w:lang w:val="en-US"/>
        </w:rPr>
        <w:t>In the</w:t>
      </w:r>
      <w:r w:rsidR="00FC4BCA" w:rsidRPr="005F34BC">
        <w:rPr>
          <w:rFonts w:ascii="Cambria" w:hAnsi="Cambria"/>
          <w:bCs/>
          <w:lang w:val="en-US"/>
        </w:rPr>
        <w:t xml:space="preserve"> second stage</w:t>
      </w:r>
      <w:r w:rsidR="00256DF3" w:rsidRPr="005F34BC">
        <w:rPr>
          <w:rFonts w:ascii="Cambria" w:hAnsi="Cambria"/>
          <w:bCs/>
          <w:lang w:val="en-US"/>
        </w:rPr>
        <w:t>, 6</w:t>
      </w:r>
      <w:r w:rsidR="003F6DC7" w:rsidRPr="005F34BC">
        <w:rPr>
          <w:rFonts w:ascii="Cambria" w:hAnsi="Cambria"/>
          <w:bCs/>
          <w:lang w:val="en-US"/>
        </w:rPr>
        <w:t>3</w:t>
      </w:r>
      <w:r w:rsidR="00256DF3" w:rsidRPr="005F34BC">
        <w:rPr>
          <w:rFonts w:ascii="Cambria" w:hAnsi="Cambria"/>
          <w:bCs/>
          <w:lang w:val="en-US"/>
        </w:rPr>
        <w:t xml:space="preserve"> women aged between 35 and 55 took Lumenato for 12 weeks. They completed </w:t>
      </w:r>
      <w:r w:rsidR="002F5D28" w:rsidRPr="005F34BC">
        <w:rPr>
          <w:rFonts w:ascii="Cambria" w:hAnsi="Cambria"/>
          <w:bCs/>
          <w:lang w:val="en-US"/>
        </w:rPr>
        <w:t>questionnaires</w:t>
      </w:r>
      <w:r w:rsidR="00256DF3" w:rsidRPr="005F34BC">
        <w:rPr>
          <w:rFonts w:ascii="Cambria" w:hAnsi="Cambria"/>
          <w:bCs/>
          <w:lang w:val="en-US"/>
        </w:rPr>
        <w:t xml:space="preserve"> </w:t>
      </w:r>
      <w:r w:rsidR="003F6DC7" w:rsidRPr="005F34BC">
        <w:rPr>
          <w:rFonts w:ascii="Cambria" w:hAnsi="Cambria"/>
          <w:bCs/>
          <w:lang w:val="en-US"/>
        </w:rPr>
        <w:t>that assessed different skin parameters</w:t>
      </w:r>
      <w:r w:rsidR="00256DF3" w:rsidRPr="005F34BC">
        <w:rPr>
          <w:rFonts w:ascii="Cambria" w:hAnsi="Cambria"/>
          <w:bCs/>
          <w:lang w:val="en-US"/>
        </w:rPr>
        <w:t xml:space="preserve"> at </w:t>
      </w:r>
      <w:r w:rsidR="002067DA" w:rsidRPr="005F34BC">
        <w:rPr>
          <w:rFonts w:ascii="Cambria" w:hAnsi="Cambria"/>
          <w:bCs/>
          <w:lang w:val="en-US"/>
        </w:rPr>
        <w:t>weeks four, eight and 12, and</w:t>
      </w:r>
      <w:r w:rsidR="002236F3" w:rsidRPr="005F34BC">
        <w:rPr>
          <w:rFonts w:ascii="Cambria" w:hAnsi="Cambria"/>
          <w:bCs/>
          <w:lang w:val="en-US"/>
        </w:rPr>
        <w:t xml:space="preserve"> </w:t>
      </w:r>
      <w:r w:rsidR="002F5D28" w:rsidRPr="005F34BC">
        <w:rPr>
          <w:rFonts w:ascii="Cambria" w:hAnsi="Cambria"/>
          <w:bCs/>
          <w:lang w:val="en-US"/>
        </w:rPr>
        <w:t>again</w:t>
      </w:r>
      <w:r w:rsidR="002236F3" w:rsidRPr="005F34BC">
        <w:rPr>
          <w:rFonts w:ascii="Cambria" w:hAnsi="Cambria"/>
          <w:bCs/>
          <w:lang w:val="en-US"/>
        </w:rPr>
        <w:t xml:space="preserve"> two weeks after </w:t>
      </w:r>
      <w:r w:rsidR="002067DA" w:rsidRPr="005F34BC">
        <w:rPr>
          <w:rFonts w:ascii="Cambria" w:hAnsi="Cambria"/>
          <w:bCs/>
          <w:lang w:val="en-US"/>
        </w:rPr>
        <w:t>the trial</w:t>
      </w:r>
      <w:r w:rsidR="002F5D28" w:rsidRPr="005F34BC">
        <w:rPr>
          <w:rFonts w:ascii="Cambria" w:hAnsi="Cambria"/>
          <w:bCs/>
          <w:lang w:val="en-US"/>
        </w:rPr>
        <w:t xml:space="preserve"> had finished.</w:t>
      </w:r>
    </w:p>
    <w:p w14:paraId="522AEE49" w14:textId="54045424" w:rsidR="00CB2C72" w:rsidRPr="005F34BC" w:rsidRDefault="00CB2C72" w:rsidP="00B06C81">
      <w:pPr>
        <w:spacing w:after="0"/>
        <w:rPr>
          <w:rFonts w:ascii="Cambria" w:hAnsi="Cambria"/>
          <w:bCs/>
          <w:lang w:val="en-US"/>
        </w:rPr>
      </w:pPr>
    </w:p>
    <w:p w14:paraId="0D0CB7BD" w14:textId="670DACA5" w:rsidR="00BC5A1E" w:rsidRPr="005F34BC" w:rsidRDefault="00CB2C72" w:rsidP="00B06C81">
      <w:pPr>
        <w:spacing w:after="0"/>
        <w:rPr>
          <w:rFonts w:ascii="Cambria" w:hAnsi="Cambria"/>
          <w:bCs/>
          <w:lang w:val="en-US"/>
        </w:rPr>
      </w:pPr>
      <w:r w:rsidRPr="005F34BC">
        <w:rPr>
          <w:rFonts w:ascii="Cambria" w:hAnsi="Cambria"/>
          <w:bCs/>
          <w:lang w:val="en-US"/>
        </w:rPr>
        <w:t>After 12 weeks of supplementing with Lumenato,</w:t>
      </w:r>
      <w:r w:rsidR="009D54CE" w:rsidRPr="005F34BC">
        <w:rPr>
          <w:rFonts w:ascii="Cambria" w:hAnsi="Cambria"/>
          <w:bCs/>
          <w:lang w:val="en-US"/>
        </w:rPr>
        <w:t xml:space="preserve"> participants reported</w:t>
      </w:r>
      <w:r w:rsidRPr="005F34BC">
        <w:rPr>
          <w:rFonts w:ascii="Cambria" w:hAnsi="Cambria"/>
          <w:bCs/>
          <w:lang w:val="en-US"/>
        </w:rPr>
        <w:t xml:space="preserve"> significant improvements in skin </w:t>
      </w:r>
      <w:r w:rsidR="003F6DC7" w:rsidRPr="005F34BC">
        <w:rPr>
          <w:rFonts w:ascii="Cambria" w:hAnsi="Cambria"/>
          <w:bCs/>
          <w:lang w:val="en-US"/>
        </w:rPr>
        <w:t>hydration</w:t>
      </w:r>
      <w:r w:rsidRPr="005F34BC">
        <w:rPr>
          <w:rFonts w:ascii="Cambria" w:hAnsi="Cambria"/>
          <w:bCs/>
          <w:lang w:val="en-US"/>
        </w:rPr>
        <w:t>, firmness, brightness</w:t>
      </w:r>
      <w:r w:rsidR="009D54CE" w:rsidRPr="005F34BC">
        <w:rPr>
          <w:rFonts w:ascii="Cambria" w:hAnsi="Cambria"/>
          <w:bCs/>
          <w:lang w:val="en-US"/>
        </w:rPr>
        <w:t>, tone and overal</w:t>
      </w:r>
      <w:r w:rsidR="00311881" w:rsidRPr="005F34BC">
        <w:rPr>
          <w:rFonts w:ascii="Cambria" w:hAnsi="Cambria"/>
          <w:bCs/>
          <w:lang w:val="en-US"/>
        </w:rPr>
        <w:t>l</w:t>
      </w:r>
      <w:r w:rsidR="009D54CE" w:rsidRPr="005F34BC">
        <w:rPr>
          <w:rFonts w:ascii="Cambria" w:hAnsi="Cambria"/>
          <w:bCs/>
          <w:lang w:val="en-US"/>
        </w:rPr>
        <w:t xml:space="preserve"> condition.</w:t>
      </w:r>
      <w:r w:rsidRPr="005F34BC">
        <w:rPr>
          <w:rFonts w:ascii="Cambria" w:hAnsi="Cambria"/>
          <w:bCs/>
          <w:lang w:val="en-US"/>
        </w:rPr>
        <w:t xml:space="preserve"> They also reported</w:t>
      </w:r>
      <w:r w:rsidR="009D54CE" w:rsidRPr="005F34BC">
        <w:rPr>
          <w:rFonts w:ascii="Cambria" w:hAnsi="Cambria"/>
          <w:bCs/>
          <w:lang w:val="en-US"/>
        </w:rPr>
        <w:t xml:space="preserve"> reductions in dark spots and circles, fine lines and wrinkles.</w:t>
      </w:r>
      <w:r w:rsidR="0087310F" w:rsidRPr="005F34BC">
        <w:rPr>
          <w:rFonts w:ascii="Cambria" w:hAnsi="Cambria"/>
          <w:bCs/>
          <w:lang w:val="en-US"/>
        </w:rPr>
        <w:t xml:space="preserve"> </w:t>
      </w:r>
    </w:p>
    <w:p w14:paraId="3C865B48" w14:textId="77777777" w:rsidR="00BC5A1E" w:rsidRPr="005F34BC" w:rsidRDefault="00BC5A1E" w:rsidP="00B06C81">
      <w:pPr>
        <w:spacing w:after="0"/>
        <w:rPr>
          <w:rFonts w:ascii="Cambria" w:hAnsi="Cambria"/>
          <w:bCs/>
          <w:lang w:val="en-US"/>
        </w:rPr>
      </w:pPr>
    </w:p>
    <w:p w14:paraId="451CB8F4" w14:textId="093B031A" w:rsidR="00CB2C72" w:rsidRPr="005F34BC" w:rsidRDefault="009D54CE" w:rsidP="00B06C81">
      <w:pPr>
        <w:spacing w:after="0"/>
        <w:rPr>
          <w:rFonts w:ascii="Cambria" w:hAnsi="Cambria"/>
          <w:bCs/>
          <w:lang w:val="en-US"/>
        </w:rPr>
      </w:pPr>
      <w:r w:rsidRPr="005F34BC">
        <w:rPr>
          <w:rFonts w:ascii="Cambria" w:hAnsi="Cambria"/>
          <w:bCs/>
          <w:lang w:val="en-US"/>
        </w:rPr>
        <w:t xml:space="preserve">Interestingly, </w:t>
      </w:r>
      <w:r w:rsidR="003F6DC7" w:rsidRPr="005F34BC">
        <w:rPr>
          <w:rFonts w:ascii="Cambria" w:hAnsi="Cambria"/>
          <w:bCs/>
          <w:lang w:val="en-US"/>
        </w:rPr>
        <w:t>assessment</w:t>
      </w:r>
      <w:r w:rsidR="009523FB" w:rsidRPr="005F34BC">
        <w:rPr>
          <w:rFonts w:ascii="Cambria" w:hAnsi="Cambria"/>
          <w:bCs/>
          <w:lang w:val="en-US"/>
        </w:rPr>
        <w:t xml:space="preserve"> of these paramet</w:t>
      </w:r>
      <w:r w:rsidR="00EF205D" w:rsidRPr="005F34BC">
        <w:rPr>
          <w:rFonts w:ascii="Cambria" w:hAnsi="Cambria"/>
          <w:bCs/>
          <w:lang w:val="en-US"/>
        </w:rPr>
        <w:t>ers</w:t>
      </w:r>
      <w:r w:rsidR="00BC5A1E" w:rsidRPr="005F34BC">
        <w:rPr>
          <w:rFonts w:ascii="Cambria" w:hAnsi="Cambria"/>
          <w:bCs/>
          <w:lang w:val="en-US"/>
        </w:rPr>
        <w:t xml:space="preserve"> continued to improve after treatment had ended. </w:t>
      </w:r>
      <w:r w:rsidR="005B5EB4" w:rsidRPr="005F34BC">
        <w:rPr>
          <w:rFonts w:ascii="Cambria" w:hAnsi="Cambria"/>
          <w:bCs/>
          <w:lang w:val="en-US"/>
        </w:rPr>
        <w:t>For example, at baseline,19% of participants said their facial skin looked attractive. Twelve weeks after supplementing with Lumenato, this had increased to 65%, and two weeks after the trial, it had reached 69%.</w:t>
      </w:r>
    </w:p>
    <w:p w14:paraId="3C96D13E" w14:textId="00E5FE09" w:rsidR="00FC4BCA" w:rsidRPr="005F34BC" w:rsidRDefault="00FC4BCA" w:rsidP="00B06C81">
      <w:pPr>
        <w:spacing w:after="0"/>
        <w:rPr>
          <w:rFonts w:ascii="Cambria" w:hAnsi="Cambria"/>
          <w:bCs/>
          <w:lang w:val="en-US"/>
        </w:rPr>
      </w:pPr>
    </w:p>
    <w:p w14:paraId="2D963351" w14:textId="3240E22E" w:rsidR="00790D80" w:rsidRDefault="00A94DA0" w:rsidP="00B06C81">
      <w:pPr>
        <w:spacing w:after="0"/>
        <w:rPr>
          <w:rFonts w:ascii="Cambria" w:hAnsi="Cambria"/>
          <w:bCs/>
          <w:lang w:val="en-US"/>
        </w:rPr>
      </w:pPr>
      <w:r w:rsidRPr="005F34BC">
        <w:rPr>
          <w:rFonts w:ascii="Cambria" w:hAnsi="Cambria"/>
          <w:bCs/>
          <w:lang w:val="en-US"/>
        </w:rPr>
        <w:t>Elizabeth Tarshish, Head Of Clinical Affairs, Claims Development at Lycored, was one of the authors of the study. Commenting on the findings, she said: “</w:t>
      </w:r>
      <w:r w:rsidR="00B00790" w:rsidRPr="005F34BC">
        <w:rPr>
          <w:rFonts w:ascii="Cambria" w:hAnsi="Cambria"/>
          <w:bCs/>
          <w:lang w:val="en-US"/>
        </w:rPr>
        <w:t>There are</w:t>
      </w:r>
      <w:r w:rsidR="00A74FF3" w:rsidRPr="005F34BC">
        <w:rPr>
          <w:rFonts w:ascii="Cambria" w:hAnsi="Cambria"/>
          <w:bCs/>
          <w:lang w:val="en-US"/>
        </w:rPr>
        <w:t xml:space="preserve"> many </w:t>
      </w:r>
      <w:r w:rsidR="00B00790" w:rsidRPr="005F34BC">
        <w:rPr>
          <w:rFonts w:ascii="Cambria" w:hAnsi="Cambria"/>
          <w:bCs/>
          <w:lang w:val="en-US"/>
        </w:rPr>
        <w:t xml:space="preserve">ways to measure the effectiveness of products for the skin, but ultimately it’s the </w:t>
      </w:r>
      <w:r w:rsidR="008319B0">
        <w:rPr>
          <w:rFonts w:ascii="Cambria" w:hAnsi="Cambria"/>
          <w:bCs/>
          <w:lang w:val="en-US"/>
        </w:rPr>
        <w:t>experience</w:t>
      </w:r>
      <w:r w:rsidR="00B00790" w:rsidRPr="005F34BC">
        <w:rPr>
          <w:rFonts w:ascii="Cambria" w:hAnsi="Cambria"/>
          <w:bCs/>
          <w:lang w:val="en-US"/>
        </w:rPr>
        <w:t xml:space="preserve"> of consumers that matters. </w:t>
      </w:r>
      <w:r w:rsidR="00004056" w:rsidRPr="005F34BC">
        <w:rPr>
          <w:rFonts w:ascii="Cambria" w:hAnsi="Cambria"/>
          <w:bCs/>
          <w:lang w:val="en-US"/>
        </w:rPr>
        <w:t>We were delighted that the people taking part in this trial reported such clear results from Lumenato, and</w:t>
      </w:r>
      <w:r w:rsidR="00D41105" w:rsidRPr="005F34BC">
        <w:rPr>
          <w:rFonts w:ascii="Cambria" w:hAnsi="Cambria"/>
          <w:bCs/>
          <w:lang w:val="en-US"/>
        </w:rPr>
        <w:t xml:space="preserve"> </w:t>
      </w:r>
      <w:r w:rsidR="00EF205D" w:rsidRPr="005F34BC">
        <w:rPr>
          <w:rFonts w:ascii="Cambria" w:hAnsi="Cambria"/>
          <w:bCs/>
          <w:lang w:val="en-US"/>
        </w:rPr>
        <w:t xml:space="preserve">that they </w:t>
      </w:r>
      <w:r w:rsidR="00D41105" w:rsidRPr="005F34BC">
        <w:rPr>
          <w:rFonts w:ascii="Cambria" w:hAnsi="Cambria"/>
          <w:bCs/>
          <w:lang w:val="en-US"/>
        </w:rPr>
        <w:t xml:space="preserve">continued to notice them </w:t>
      </w:r>
      <w:r w:rsidR="003F6DC7" w:rsidRPr="005F34BC">
        <w:rPr>
          <w:rFonts w:ascii="Cambria" w:hAnsi="Cambria"/>
          <w:bCs/>
          <w:lang w:val="en-US"/>
        </w:rPr>
        <w:t>even after supplementation had ended</w:t>
      </w:r>
      <w:r w:rsidR="00D41105" w:rsidRPr="005F34BC">
        <w:rPr>
          <w:rFonts w:ascii="Cambria" w:hAnsi="Cambria"/>
          <w:bCs/>
          <w:lang w:val="en-US"/>
        </w:rPr>
        <w:t xml:space="preserve">. </w:t>
      </w:r>
      <w:r w:rsidRPr="005F34BC">
        <w:rPr>
          <w:rFonts w:ascii="Cambria" w:hAnsi="Cambria"/>
          <w:bCs/>
          <w:lang w:val="en-US"/>
        </w:rPr>
        <w:t xml:space="preserve">It’s </w:t>
      </w:r>
      <w:r w:rsidR="00D41105" w:rsidRPr="005F34BC">
        <w:rPr>
          <w:rFonts w:ascii="Cambria" w:hAnsi="Cambria"/>
          <w:bCs/>
          <w:lang w:val="en-US"/>
        </w:rPr>
        <w:t>exciting to see</w:t>
      </w:r>
      <w:r w:rsidRPr="005F34BC">
        <w:rPr>
          <w:rFonts w:ascii="Cambria" w:hAnsi="Cambria"/>
          <w:bCs/>
          <w:lang w:val="en-US"/>
        </w:rPr>
        <w:t xml:space="preserve"> consumers</w:t>
      </w:r>
      <w:r w:rsidR="00D41105" w:rsidRPr="005F34BC">
        <w:rPr>
          <w:rFonts w:ascii="Cambria" w:hAnsi="Cambria"/>
          <w:bCs/>
          <w:lang w:val="en-US"/>
        </w:rPr>
        <w:t xml:space="preserve"> noticing</w:t>
      </w:r>
      <w:r w:rsidRPr="005F34BC">
        <w:rPr>
          <w:rFonts w:ascii="Cambria" w:hAnsi="Cambria"/>
          <w:bCs/>
          <w:lang w:val="en-US"/>
        </w:rPr>
        <w:t xml:space="preserve"> that kind of lasting effect, which </w:t>
      </w:r>
      <w:r w:rsidR="00004056" w:rsidRPr="005F34BC">
        <w:rPr>
          <w:rFonts w:ascii="Cambria" w:hAnsi="Cambria"/>
          <w:bCs/>
          <w:lang w:val="en-US"/>
        </w:rPr>
        <w:t xml:space="preserve">demonstrates the </w:t>
      </w:r>
      <w:r w:rsidR="00D41105" w:rsidRPr="005F34BC">
        <w:rPr>
          <w:rFonts w:ascii="Cambria" w:hAnsi="Cambria"/>
          <w:bCs/>
          <w:lang w:val="en-US"/>
        </w:rPr>
        <w:t>continuous skin nourishment that carotenoids can provide.”</w:t>
      </w:r>
    </w:p>
    <w:p w14:paraId="0B78D122" w14:textId="6ED73C37" w:rsidR="0014009C" w:rsidRPr="00C5185A" w:rsidRDefault="00347CF8" w:rsidP="00C5185A">
      <w:pPr>
        <w:pStyle w:val="col-sm-12"/>
        <w:rPr>
          <w:rFonts w:ascii="Cambria" w:eastAsiaTheme="minorHAnsi" w:hAnsi="Cambria" w:cstheme="minorBidi"/>
          <w:bCs/>
          <w:sz w:val="22"/>
          <w:szCs w:val="22"/>
          <w:lang w:val="en-US" w:eastAsia="en-US"/>
        </w:rPr>
      </w:pPr>
      <w:r w:rsidRPr="00C5185A">
        <w:rPr>
          <w:rFonts w:ascii="Cambria" w:eastAsiaTheme="minorHAnsi" w:hAnsi="Cambria" w:cstheme="minorBidi"/>
          <w:bCs/>
          <w:sz w:val="22"/>
          <w:szCs w:val="22"/>
          <w:lang w:val="en-US" w:eastAsia="en-US"/>
        </w:rPr>
        <w:t>The</w:t>
      </w:r>
      <w:r w:rsidR="00790D80" w:rsidRPr="00C5185A">
        <w:rPr>
          <w:rFonts w:ascii="Cambria" w:eastAsiaTheme="minorHAnsi" w:hAnsi="Cambria" w:cstheme="minorBidi"/>
          <w:bCs/>
          <w:sz w:val="22"/>
          <w:szCs w:val="22"/>
          <w:lang w:val="en-US" w:eastAsia="en-US"/>
        </w:rPr>
        <w:t xml:space="preserve"> research </w:t>
      </w:r>
      <w:r w:rsidRPr="00C5185A">
        <w:rPr>
          <w:rFonts w:ascii="Cambria" w:eastAsiaTheme="minorHAnsi" w:hAnsi="Cambria" w:cstheme="minorBidi"/>
          <w:bCs/>
          <w:sz w:val="22"/>
          <w:szCs w:val="22"/>
          <w:lang w:val="en-US" w:eastAsia="en-US"/>
        </w:rPr>
        <w:t xml:space="preserve">will be highlighted </w:t>
      </w:r>
      <w:r w:rsidR="00790D80" w:rsidRPr="00C5185A">
        <w:rPr>
          <w:rFonts w:ascii="Cambria" w:eastAsiaTheme="minorHAnsi" w:hAnsi="Cambria" w:cstheme="minorBidi"/>
          <w:bCs/>
          <w:sz w:val="22"/>
          <w:szCs w:val="22"/>
          <w:lang w:val="en-US" w:eastAsia="en-US"/>
        </w:rPr>
        <w:t>at SupplySide East (April 12th and</w:t>
      </w:r>
      <w:r w:rsidR="00C5185A">
        <w:rPr>
          <w:rFonts w:ascii="Cambria" w:eastAsiaTheme="minorHAnsi" w:hAnsi="Cambria" w:cstheme="minorBidi"/>
          <w:bCs/>
          <w:sz w:val="22"/>
          <w:szCs w:val="22"/>
          <w:lang w:val="en-US" w:eastAsia="en-US"/>
        </w:rPr>
        <w:t xml:space="preserve"> 13th</w:t>
      </w:r>
      <w:r w:rsidR="00790D80" w:rsidRPr="00C5185A">
        <w:rPr>
          <w:rFonts w:ascii="Cambria" w:eastAsiaTheme="minorHAnsi" w:hAnsi="Cambria" w:cstheme="minorBidi"/>
          <w:bCs/>
          <w:sz w:val="22"/>
          <w:szCs w:val="22"/>
          <w:lang w:val="en-US" w:eastAsia="en-US"/>
        </w:rPr>
        <w:t xml:space="preserve"> at the Meadowlands Exposition Cente</w:t>
      </w:r>
      <w:r w:rsidR="00C5185A">
        <w:rPr>
          <w:rFonts w:ascii="Cambria" w:eastAsiaTheme="minorHAnsi" w:hAnsi="Cambria" w:cstheme="minorBidi"/>
          <w:bCs/>
          <w:sz w:val="22"/>
          <w:szCs w:val="22"/>
          <w:lang w:val="en-US" w:eastAsia="en-US"/>
        </w:rPr>
        <w:t>r</w:t>
      </w:r>
      <w:r w:rsidR="00790D80" w:rsidRPr="00C5185A">
        <w:rPr>
          <w:rFonts w:ascii="Cambria" w:eastAsiaTheme="minorHAnsi" w:hAnsi="Cambria" w:cstheme="minorBidi"/>
          <w:bCs/>
          <w:sz w:val="22"/>
          <w:szCs w:val="22"/>
          <w:lang w:val="en-US" w:eastAsia="en-US"/>
        </w:rPr>
        <w:t>, NJ)</w:t>
      </w:r>
      <w:r w:rsidR="00C5185A" w:rsidRPr="00C5185A">
        <w:rPr>
          <w:rFonts w:ascii="Cambria" w:eastAsiaTheme="minorHAnsi" w:hAnsi="Cambria" w:cstheme="minorBidi"/>
          <w:bCs/>
          <w:sz w:val="22"/>
          <w:szCs w:val="22"/>
          <w:lang w:val="en-US" w:eastAsia="en-US"/>
        </w:rPr>
        <w:t>. As</w:t>
      </w:r>
      <w:r w:rsidR="005A791C" w:rsidRPr="00C5185A">
        <w:rPr>
          <w:rFonts w:ascii="Cambria" w:eastAsiaTheme="minorHAnsi" w:hAnsi="Cambria" w:cstheme="minorBidi"/>
          <w:bCs/>
          <w:sz w:val="22"/>
          <w:szCs w:val="22"/>
          <w:lang w:val="en-US" w:eastAsia="en-US"/>
        </w:rPr>
        <w:t xml:space="preserve"> official pedicab sponsor</w:t>
      </w:r>
      <w:r w:rsidR="00C5185A" w:rsidRPr="00C5185A">
        <w:rPr>
          <w:rFonts w:ascii="Cambria" w:eastAsiaTheme="minorHAnsi" w:hAnsi="Cambria" w:cstheme="minorBidi"/>
          <w:bCs/>
          <w:sz w:val="22"/>
          <w:szCs w:val="22"/>
          <w:lang w:val="en-US" w:eastAsia="en-US"/>
        </w:rPr>
        <w:t xml:space="preserve"> at the event, Lycored is offering visitors</w:t>
      </w:r>
      <w:r w:rsidR="005A791C" w:rsidRPr="00C5185A">
        <w:rPr>
          <w:rFonts w:ascii="Cambria" w:hAnsi="Cambria"/>
          <w:sz w:val="22"/>
          <w:szCs w:val="22"/>
        </w:rPr>
        <w:t xml:space="preserve"> complimentary</w:t>
      </w:r>
      <w:r w:rsidR="00C5185A" w:rsidRPr="00C5185A">
        <w:rPr>
          <w:rFonts w:ascii="Cambria" w:hAnsi="Cambria"/>
          <w:sz w:val="22"/>
          <w:szCs w:val="22"/>
        </w:rPr>
        <w:t xml:space="preserve"> transport to and from their accommodation – and an opportunity to feel the wind in their hair in Lumenato-themed vehicles.</w:t>
      </w:r>
    </w:p>
    <w:p w14:paraId="2DA9FE36" w14:textId="7B89CCB6" w:rsidR="00D91954" w:rsidRPr="005F34BC" w:rsidRDefault="00D41105" w:rsidP="00D41105">
      <w:pPr>
        <w:spacing w:after="0"/>
        <w:rPr>
          <w:rFonts w:ascii="Cambria" w:hAnsi="Cambria"/>
          <w:b/>
          <w:lang w:val="en-US"/>
        </w:rPr>
      </w:pPr>
      <w:r w:rsidRPr="005F34BC">
        <w:rPr>
          <w:rFonts w:ascii="Cambria" w:hAnsi="Cambria"/>
          <w:b/>
          <w:lang w:val="en-US"/>
        </w:rPr>
        <w:lastRenderedPageBreak/>
        <w:t>Notes</w:t>
      </w:r>
    </w:p>
    <w:p w14:paraId="707F537B" w14:textId="0347E75C" w:rsidR="00D41105" w:rsidRPr="005F34BC" w:rsidRDefault="00D41105" w:rsidP="00D41105">
      <w:pPr>
        <w:spacing w:after="0"/>
        <w:rPr>
          <w:rFonts w:ascii="Cambria" w:hAnsi="Cambria"/>
          <w:b/>
          <w:lang w:val="en-US"/>
        </w:rPr>
      </w:pPr>
    </w:p>
    <w:p w14:paraId="78835BE8" w14:textId="0E1F7CBC" w:rsidR="00A74FF3" w:rsidRPr="005F34BC" w:rsidRDefault="00A74FF3" w:rsidP="00D41105">
      <w:pPr>
        <w:spacing w:after="0"/>
        <w:rPr>
          <w:rFonts w:ascii="Cambria" w:hAnsi="Cambria"/>
          <w:bCs/>
          <w:lang w:val="en-US"/>
        </w:rPr>
      </w:pPr>
      <w:r w:rsidRPr="005F34BC">
        <w:rPr>
          <w:rFonts w:ascii="Cambria" w:hAnsi="Cambria"/>
          <w:bCs/>
          <w:lang w:val="en-US"/>
        </w:rPr>
        <w:t xml:space="preserve">Tarshish E, Hermoni K, Sharoni Y, Muizzuddin N. </w:t>
      </w:r>
      <w:r w:rsidR="004576BE" w:rsidRPr="005F34BC">
        <w:rPr>
          <w:rFonts w:ascii="Cambria" w:hAnsi="Cambria"/>
          <w:bCs/>
          <w:lang w:val="en-US"/>
        </w:rPr>
        <w:t>‘</w:t>
      </w:r>
      <w:r w:rsidRPr="005F34BC">
        <w:rPr>
          <w:rFonts w:ascii="Cambria" w:hAnsi="Cambria"/>
          <w:bCs/>
          <w:lang w:val="en-US"/>
        </w:rPr>
        <w:t>Effect of Lumenato oral supplementation on plasma carotenoid levels and improvement of visual and experiential skin attributes</w:t>
      </w:r>
      <w:r w:rsidR="004576BE" w:rsidRPr="005F34BC">
        <w:rPr>
          <w:rFonts w:ascii="Cambria" w:hAnsi="Cambria"/>
          <w:bCs/>
          <w:lang w:val="en-US"/>
        </w:rPr>
        <w:t xml:space="preserve">’ </w:t>
      </w:r>
      <w:r w:rsidRPr="005F34BC">
        <w:rPr>
          <w:rFonts w:ascii="Cambria" w:hAnsi="Cambria"/>
          <w:bCs/>
          <w:lang w:val="en-US"/>
        </w:rPr>
        <w:t>J Cosmet Dermatol. 2022</w:t>
      </w:r>
      <w:r w:rsidR="00EF205D" w:rsidRPr="005F34BC">
        <w:rPr>
          <w:rFonts w:ascii="Cambria" w:hAnsi="Cambria"/>
          <w:bCs/>
          <w:lang w:val="en-US"/>
        </w:rPr>
        <w:t>,</w:t>
      </w:r>
      <w:r w:rsidRPr="005F34BC">
        <w:rPr>
          <w:rFonts w:ascii="Cambria" w:hAnsi="Cambria"/>
          <w:bCs/>
          <w:lang w:val="en-US"/>
        </w:rPr>
        <w:t xml:space="preserve"> Jan 12</w:t>
      </w:r>
    </w:p>
    <w:p w14:paraId="6E05563D" w14:textId="5DCA5ACB" w:rsidR="004576BE" w:rsidRPr="005F34BC" w:rsidRDefault="004576BE" w:rsidP="00D41105">
      <w:pPr>
        <w:spacing w:after="0"/>
        <w:rPr>
          <w:rFonts w:ascii="Cambria" w:hAnsi="Cambria"/>
          <w:bCs/>
          <w:lang w:val="en-US"/>
        </w:rPr>
      </w:pPr>
    </w:p>
    <w:p w14:paraId="370A08AB" w14:textId="61F6DF07" w:rsidR="004576BE" w:rsidRPr="005F34BC" w:rsidRDefault="00730C5C" w:rsidP="00D41105">
      <w:pPr>
        <w:spacing w:after="0"/>
        <w:rPr>
          <w:rFonts w:ascii="Cambria" w:hAnsi="Cambria"/>
          <w:bCs/>
          <w:lang w:val="en-US"/>
        </w:rPr>
      </w:pPr>
      <w:hyperlink r:id="rId12" w:history="1">
        <w:r w:rsidR="004576BE" w:rsidRPr="005F34BC">
          <w:rPr>
            <w:rStyle w:val="Hyperlink"/>
            <w:rFonts w:ascii="Cambria" w:hAnsi="Cambria"/>
            <w:bCs/>
            <w:lang w:val="en-US"/>
          </w:rPr>
          <w:t>https://onlinelibrary.wiley.com/doi/10.1111/jocd.14724</w:t>
        </w:r>
      </w:hyperlink>
    </w:p>
    <w:p w14:paraId="602A42D9" w14:textId="77777777" w:rsidR="00D41105" w:rsidRPr="005F34BC" w:rsidRDefault="00D41105" w:rsidP="00D41105">
      <w:pPr>
        <w:spacing w:after="0"/>
        <w:rPr>
          <w:rFonts w:ascii="Cambria" w:hAnsi="Cambria"/>
          <w:b/>
          <w:lang w:val="en-US"/>
        </w:rPr>
      </w:pPr>
    </w:p>
    <w:p w14:paraId="63D7710A" w14:textId="7FE2D83F" w:rsidR="008B3FB2" w:rsidRPr="005F34BC" w:rsidRDefault="008B3FB2" w:rsidP="00B06C81">
      <w:pPr>
        <w:spacing w:after="0"/>
        <w:rPr>
          <w:rFonts w:ascii="Cambria" w:hAnsi="Cambria"/>
          <w:b/>
          <w:lang w:val="en-US"/>
        </w:rPr>
      </w:pPr>
      <w:r w:rsidRPr="005F34BC">
        <w:rPr>
          <w:rFonts w:ascii="Cambria" w:hAnsi="Cambria"/>
          <w:b/>
          <w:lang w:val="en-US"/>
        </w:rPr>
        <w:t>About Lycored</w:t>
      </w:r>
    </w:p>
    <w:p w14:paraId="5B187D79" w14:textId="1638459E" w:rsidR="008B3FB2" w:rsidRPr="005F34BC" w:rsidRDefault="008B3FB2" w:rsidP="00B06C81">
      <w:pPr>
        <w:spacing w:after="0"/>
        <w:rPr>
          <w:rFonts w:ascii="Cambria" w:hAnsi="Cambria"/>
          <w:lang w:val="en-US"/>
        </w:rPr>
      </w:pPr>
      <w:r w:rsidRPr="005F34BC">
        <w:rPr>
          <w:rFonts w:ascii="Cambria" w:hAnsi="Cambria"/>
          <w:lang w:val="en-US"/>
        </w:rPr>
        <w:t xml:space="preserve">Committed to ‘Cultivating Wellness’, Lycored, part of Adama Group, is an international company at the forefront of unearthing and combining nature’s nutrition potential with cutting edge science to develop natural ingredients and products. Established in 1995 in Israel, Lycored is the global leader in natural carotenoids for food, beverage and dietary supplement products. For more information visit </w:t>
      </w:r>
      <w:hyperlink r:id="rId13" w:history="1">
        <w:r w:rsidR="001C5E0D" w:rsidRPr="005F34BC">
          <w:rPr>
            <w:rStyle w:val="Hyperlink"/>
            <w:rFonts w:ascii="Cambria" w:hAnsi="Cambria"/>
            <w:lang w:val="en-US"/>
          </w:rPr>
          <w:t>www.lycored.com</w:t>
        </w:r>
      </w:hyperlink>
      <w:r w:rsidRPr="005F34BC">
        <w:rPr>
          <w:rFonts w:ascii="Cambria" w:hAnsi="Cambria"/>
          <w:lang w:val="en-US"/>
        </w:rPr>
        <w:t xml:space="preserve">. </w:t>
      </w:r>
    </w:p>
    <w:p w14:paraId="6B184311" w14:textId="77777777" w:rsidR="00F177E0" w:rsidRPr="005F34BC" w:rsidRDefault="00F177E0" w:rsidP="00B06C81">
      <w:pPr>
        <w:spacing w:after="0"/>
        <w:rPr>
          <w:rFonts w:ascii="Cambria" w:hAnsi="Cambria"/>
          <w:b/>
          <w:lang w:val="en-US"/>
        </w:rPr>
      </w:pPr>
    </w:p>
    <w:p w14:paraId="1015388A" w14:textId="37239502" w:rsidR="00354045" w:rsidRPr="005F34BC" w:rsidRDefault="00354045" w:rsidP="00B06C81">
      <w:pPr>
        <w:spacing w:after="0"/>
        <w:rPr>
          <w:rFonts w:ascii="Cambria" w:hAnsi="Cambria"/>
          <w:b/>
          <w:lang w:val="en-US"/>
        </w:rPr>
      </w:pPr>
      <w:r w:rsidRPr="005F34BC">
        <w:rPr>
          <w:rFonts w:ascii="Cambria" w:hAnsi="Cambria"/>
          <w:b/>
          <w:lang w:val="en-US"/>
        </w:rPr>
        <w:t>Contact</w:t>
      </w:r>
    </w:p>
    <w:p w14:paraId="1926BCAF" w14:textId="09ACF738" w:rsidR="00354045" w:rsidRPr="005F34BC" w:rsidRDefault="00E02653" w:rsidP="00B06C81">
      <w:pPr>
        <w:autoSpaceDE w:val="0"/>
        <w:autoSpaceDN w:val="0"/>
        <w:spacing w:after="0"/>
        <w:rPr>
          <w:rFonts w:ascii="Cambria" w:hAnsi="Cambria"/>
          <w:sz w:val="20"/>
          <w:szCs w:val="20"/>
          <w:lang w:val="en-US"/>
        </w:rPr>
      </w:pPr>
      <w:bookmarkStart w:id="0" w:name="_MailAutoSig"/>
      <w:r w:rsidRPr="005F34BC">
        <w:rPr>
          <w:rFonts w:ascii="Cambria" w:hAnsi="Cambria"/>
          <w:sz w:val="20"/>
          <w:szCs w:val="20"/>
          <w:lang w:val="en-US"/>
        </w:rPr>
        <w:t>Steve Harman</w:t>
      </w:r>
    </w:p>
    <w:p w14:paraId="7E21420A" w14:textId="4B94C6E8" w:rsidR="00354045" w:rsidRPr="005F34BC" w:rsidRDefault="00354045" w:rsidP="00E02653">
      <w:pPr>
        <w:autoSpaceDE w:val="0"/>
        <w:autoSpaceDN w:val="0"/>
        <w:spacing w:after="0"/>
        <w:rPr>
          <w:rFonts w:ascii="Cambria" w:hAnsi="Cambria"/>
          <w:sz w:val="20"/>
          <w:szCs w:val="20"/>
          <w:lang w:val="en-US"/>
        </w:rPr>
      </w:pPr>
      <w:r w:rsidRPr="005F34BC">
        <w:rPr>
          <w:rFonts w:ascii="Cambria" w:hAnsi="Cambria"/>
          <w:sz w:val="20"/>
          <w:szCs w:val="20"/>
          <w:lang w:val="en-US"/>
        </w:rPr>
        <w:t>Ingredient Communications</w:t>
      </w:r>
    </w:p>
    <w:p w14:paraId="259F8887" w14:textId="2DF838F3" w:rsidR="00E02653" w:rsidRPr="005F34BC" w:rsidRDefault="00E02653" w:rsidP="00E02653">
      <w:pPr>
        <w:autoSpaceDE w:val="0"/>
        <w:autoSpaceDN w:val="0"/>
        <w:spacing w:after="0"/>
        <w:rPr>
          <w:rFonts w:ascii="Cambria" w:eastAsia="Calibri" w:hAnsi="Cambria" w:cs="Calibri"/>
          <w:noProof/>
          <w:color w:val="000000"/>
          <w:sz w:val="20"/>
          <w:szCs w:val="20"/>
          <w:lang w:val="en-US" w:eastAsia="en-GB"/>
        </w:rPr>
      </w:pPr>
      <w:r w:rsidRPr="005F34BC">
        <w:rPr>
          <w:rFonts w:ascii="Cambria" w:eastAsia="Calibri" w:hAnsi="Cambria" w:cs="Calibri"/>
          <w:noProof/>
          <w:color w:val="000000"/>
          <w:sz w:val="20"/>
          <w:szCs w:val="20"/>
          <w:lang w:val="en-US" w:eastAsia="en-GB"/>
        </w:rPr>
        <w:t>+44 (0)7538 118079</w:t>
      </w:r>
    </w:p>
    <w:bookmarkEnd w:id="0"/>
    <w:p w14:paraId="3E44F8FF" w14:textId="6D57D1D4" w:rsidR="00015C06" w:rsidRPr="005F34BC" w:rsidRDefault="00A1460B" w:rsidP="00E02653">
      <w:pPr>
        <w:autoSpaceDE w:val="0"/>
        <w:autoSpaceDN w:val="0"/>
        <w:spacing w:after="0"/>
        <w:rPr>
          <w:rFonts w:ascii="Cambria" w:hAnsi="Cambria"/>
          <w:sz w:val="20"/>
          <w:szCs w:val="20"/>
          <w:lang w:val="en-US"/>
        </w:rPr>
      </w:pPr>
      <w:r w:rsidRPr="005F34BC">
        <w:rPr>
          <w:rFonts w:ascii="Cambria" w:eastAsia="Calibri" w:hAnsi="Cambria" w:cs="Calibri"/>
          <w:noProof/>
          <w:sz w:val="20"/>
          <w:szCs w:val="20"/>
          <w:lang w:val="en-US" w:eastAsia="en-GB"/>
        </w:rPr>
        <w:fldChar w:fldCharType="begin"/>
      </w:r>
      <w:r w:rsidRPr="005F34BC">
        <w:rPr>
          <w:rFonts w:ascii="Cambria" w:eastAsia="Calibri" w:hAnsi="Cambria" w:cs="Calibri"/>
          <w:noProof/>
          <w:sz w:val="20"/>
          <w:szCs w:val="20"/>
          <w:lang w:val="en-US" w:eastAsia="en-GB"/>
        </w:rPr>
        <w:instrText xml:space="preserve"> HYPERLINK "mailto:steve@ingredientcommunications.com" </w:instrText>
      </w:r>
      <w:r w:rsidRPr="005F34BC">
        <w:rPr>
          <w:rFonts w:ascii="Cambria" w:eastAsia="Calibri" w:hAnsi="Cambria" w:cs="Calibri"/>
          <w:noProof/>
          <w:sz w:val="20"/>
          <w:szCs w:val="20"/>
          <w:lang w:val="en-US" w:eastAsia="en-GB"/>
        </w:rPr>
        <w:fldChar w:fldCharType="separate"/>
      </w:r>
      <w:r w:rsidRPr="005F34BC">
        <w:rPr>
          <w:rStyle w:val="Hyperlink"/>
          <w:rFonts w:ascii="Cambria" w:eastAsia="Calibri" w:hAnsi="Cambria" w:cs="Calibri"/>
          <w:noProof/>
          <w:sz w:val="20"/>
          <w:szCs w:val="20"/>
          <w:lang w:val="en-US" w:eastAsia="en-GB"/>
        </w:rPr>
        <w:t>steve@ingredientcommunications.com</w:t>
      </w:r>
      <w:r w:rsidRPr="005F34BC">
        <w:rPr>
          <w:rFonts w:ascii="Cambria" w:eastAsia="Calibri" w:hAnsi="Cambria" w:cs="Calibri"/>
          <w:noProof/>
          <w:sz w:val="20"/>
          <w:szCs w:val="20"/>
          <w:lang w:val="en-US" w:eastAsia="en-GB"/>
        </w:rPr>
        <w:fldChar w:fldCharType="end"/>
      </w:r>
    </w:p>
    <w:sectPr w:rsidR="00015C06" w:rsidRPr="005F34BC">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996C" w14:textId="77777777" w:rsidR="00730C5C" w:rsidRDefault="00730C5C" w:rsidP="00583C72">
      <w:pPr>
        <w:spacing w:after="0" w:line="240" w:lineRule="auto"/>
      </w:pPr>
      <w:r>
        <w:separator/>
      </w:r>
    </w:p>
  </w:endnote>
  <w:endnote w:type="continuationSeparator" w:id="0">
    <w:p w14:paraId="4A69445C" w14:textId="77777777" w:rsidR="00730C5C" w:rsidRDefault="00730C5C" w:rsidP="0058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CFAD" w14:textId="77777777" w:rsidR="00730C5C" w:rsidRDefault="00730C5C" w:rsidP="00583C72">
      <w:pPr>
        <w:spacing w:after="0" w:line="240" w:lineRule="auto"/>
      </w:pPr>
      <w:r>
        <w:separator/>
      </w:r>
    </w:p>
  </w:footnote>
  <w:footnote w:type="continuationSeparator" w:id="0">
    <w:p w14:paraId="785A2828" w14:textId="77777777" w:rsidR="00730C5C" w:rsidRDefault="00730C5C" w:rsidP="00583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1E9"/>
    <w:multiLevelType w:val="hybridMultilevel"/>
    <w:tmpl w:val="FE8ABFFA"/>
    <w:lvl w:ilvl="0" w:tplc="41EA2C9E">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55ABB"/>
    <w:multiLevelType w:val="multilevel"/>
    <w:tmpl w:val="20E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66966"/>
    <w:multiLevelType w:val="multilevel"/>
    <w:tmpl w:val="9168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90C16"/>
    <w:multiLevelType w:val="hybridMultilevel"/>
    <w:tmpl w:val="DD28D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066C3"/>
    <w:multiLevelType w:val="hybridMultilevel"/>
    <w:tmpl w:val="1D7EC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AB406E"/>
    <w:multiLevelType w:val="hybridMultilevel"/>
    <w:tmpl w:val="16422A54"/>
    <w:lvl w:ilvl="0" w:tplc="32E28AAE">
      <w:start w:val="1"/>
      <w:numFmt w:val="bullet"/>
      <w:lvlText w:val=""/>
      <w:lvlJc w:val="left"/>
      <w:pPr>
        <w:tabs>
          <w:tab w:val="num" w:pos="720"/>
        </w:tabs>
        <w:ind w:left="720" w:hanging="360"/>
      </w:pPr>
      <w:rPr>
        <w:rFonts w:ascii="Symbol" w:hAnsi="Symbol" w:hint="default"/>
      </w:rPr>
    </w:lvl>
    <w:lvl w:ilvl="1" w:tplc="BD90B61C" w:tentative="1">
      <w:start w:val="1"/>
      <w:numFmt w:val="bullet"/>
      <w:lvlText w:val=""/>
      <w:lvlJc w:val="left"/>
      <w:pPr>
        <w:tabs>
          <w:tab w:val="num" w:pos="1440"/>
        </w:tabs>
        <w:ind w:left="1440" w:hanging="360"/>
      </w:pPr>
      <w:rPr>
        <w:rFonts w:ascii="Symbol" w:hAnsi="Symbol" w:hint="default"/>
      </w:rPr>
    </w:lvl>
    <w:lvl w:ilvl="2" w:tplc="C63C6CD8" w:tentative="1">
      <w:start w:val="1"/>
      <w:numFmt w:val="bullet"/>
      <w:lvlText w:val=""/>
      <w:lvlJc w:val="left"/>
      <w:pPr>
        <w:tabs>
          <w:tab w:val="num" w:pos="2160"/>
        </w:tabs>
        <w:ind w:left="2160" w:hanging="360"/>
      </w:pPr>
      <w:rPr>
        <w:rFonts w:ascii="Symbol" w:hAnsi="Symbol" w:hint="default"/>
      </w:rPr>
    </w:lvl>
    <w:lvl w:ilvl="3" w:tplc="19B23A7E" w:tentative="1">
      <w:start w:val="1"/>
      <w:numFmt w:val="bullet"/>
      <w:lvlText w:val=""/>
      <w:lvlJc w:val="left"/>
      <w:pPr>
        <w:tabs>
          <w:tab w:val="num" w:pos="2880"/>
        </w:tabs>
        <w:ind w:left="2880" w:hanging="360"/>
      </w:pPr>
      <w:rPr>
        <w:rFonts w:ascii="Symbol" w:hAnsi="Symbol" w:hint="default"/>
      </w:rPr>
    </w:lvl>
    <w:lvl w:ilvl="4" w:tplc="408EE42A" w:tentative="1">
      <w:start w:val="1"/>
      <w:numFmt w:val="bullet"/>
      <w:lvlText w:val=""/>
      <w:lvlJc w:val="left"/>
      <w:pPr>
        <w:tabs>
          <w:tab w:val="num" w:pos="3600"/>
        </w:tabs>
        <w:ind w:left="3600" w:hanging="360"/>
      </w:pPr>
      <w:rPr>
        <w:rFonts w:ascii="Symbol" w:hAnsi="Symbol" w:hint="default"/>
      </w:rPr>
    </w:lvl>
    <w:lvl w:ilvl="5" w:tplc="C346FCB4" w:tentative="1">
      <w:start w:val="1"/>
      <w:numFmt w:val="bullet"/>
      <w:lvlText w:val=""/>
      <w:lvlJc w:val="left"/>
      <w:pPr>
        <w:tabs>
          <w:tab w:val="num" w:pos="4320"/>
        </w:tabs>
        <w:ind w:left="4320" w:hanging="360"/>
      </w:pPr>
      <w:rPr>
        <w:rFonts w:ascii="Symbol" w:hAnsi="Symbol" w:hint="default"/>
      </w:rPr>
    </w:lvl>
    <w:lvl w:ilvl="6" w:tplc="097C42FE" w:tentative="1">
      <w:start w:val="1"/>
      <w:numFmt w:val="bullet"/>
      <w:lvlText w:val=""/>
      <w:lvlJc w:val="left"/>
      <w:pPr>
        <w:tabs>
          <w:tab w:val="num" w:pos="5040"/>
        </w:tabs>
        <w:ind w:left="5040" w:hanging="360"/>
      </w:pPr>
      <w:rPr>
        <w:rFonts w:ascii="Symbol" w:hAnsi="Symbol" w:hint="default"/>
      </w:rPr>
    </w:lvl>
    <w:lvl w:ilvl="7" w:tplc="8BD037FC" w:tentative="1">
      <w:start w:val="1"/>
      <w:numFmt w:val="bullet"/>
      <w:lvlText w:val=""/>
      <w:lvlJc w:val="left"/>
      <w:pPr>
        <w:tabs>
          <w:tab w:val="num" w:pos="5760"/>
        </w:tabs>
        <w:ind w:left="5760" w:hanging="360"/>
      </w:pPr>
      <w:rPr>
        <w:rFonts w:ascii="Symbol" w:hAnsi="Symbol" w:hint="default"/>
      </w:rPr>
    </w:lvl>
    <w:lvl w:ilvl="8" w:tplc="462C8EE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1D373FB"/>
    <w:multiLevelType w:val="hybridMultilevel"/>
    <w:tmpl w:val="8384C556"/>
    <w:lvl w:ilvl="0" w:tplc="842A9E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27CF8"/>
    <w:multiLevelType w:val="hybridMultilevel"/>
    <w:tmpl w:val="5E740B12"/>
    <w:lvl w:ilvl="0" w:tplc="7382CF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D60B3"/>
    <w:multiLevelType w:val="hybridMultilevel"/>
    <w:tmpl w:val="F656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E0AFA"/>
    <w:multiLevelType w:val="hybridMultilevel"/>
    <w:tmpl w:val="6B20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B499D"/>
    <w:multiLevelType w:val="hybridMultilevel"/>
    <w:tmpl w:val="3440CA4C"/>
    <w:lvl w:ilvl="0" w:tplc="0622C558">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5"/>
  </w:num>
  <w:num w:numId="6">
    <w:abstractNumId w:val="2"/>
  </w:num>
  <w:num w:numId="7">
    <w:abstractNumId w:val="6"/>
  </w:num>
  <w:num w:numId="8">
    <w:abstractNumId w:val="7"/>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00"/>
    <w:rsid w:val="00002A88"/>
    <w:rsid w:val="0000384D"/>
    <w:rsid w:val="00004056"/>
    <w:rsid w:val="0000551E"/>
    <w:rsid w:val="00006030"/>
    <w:rsid w:val="00006289"/>
    <w:rsid w:val="00015C06"/>
    <w:rsid w:val="00021F22"/>
    <w:rsid w:val="000225C7"/>
    <w:rsid w:val="00023867"/>
    <w:rsid w:val="00027DDD"/>
    <w:rsid w:val="00032AC9"/>
    <w:rsid w:val="000337B1"/>
    <w:rsid w:val="00034E5D"/>
    <w:rsid w:val="00036CB2"/>
    <w:rsid w:val="000423B4"/>
    <w:rsid w:val="00042456"/>
    <w:rsid w:val="0004474A"/>
    <w:rsid w:val="00046403"/>
    <w:rsid w:val="00047717"/>
    <w:rsid w:val="0004777D"/>
    <w:rsid w:val="0005490C"/>
    <w:rsid w:val="00054B67"/>
    <w:rsid w:val="00055887"/>
    <w:rsid w:val="000579DC"/>
    <w:rsid w:val="00070DE4"/>
    <w:rsid w:val="00072F85"/>
    <w:rsid w:val="000764FF"/>
    <w:rsid w:val="000832CF"/>
    <w:rsid w:val="00085401"/>
    <w:rsid w:val="00085D2F"/>
    <w:rsid w:val="00093E88"/>
    <w:rsid w:val="00096991"/>
    <w:rsid w:val="000A5226"/>
    <w:rsid w:val="000A5377"/>
    <w:rsid w:val="000A5B3F"/>
    <w:rsid w:val="000A6E0B"/>
    <w:rsid w:val="000B3111"/>
    <w:rsid w:val="000B5243"/>
    <w:rsid w:val="000B74F9"/>
    <w:rsid w:val="000C0275"/>
    <w:rsid w:val="000C1BCD"/>
    <w:rsid w:val="000C3E8A"/>
    <w:rsid w:val="000C4A47"/>
    <w:rsid w:val="000C5FED"/>
    <w:rsid w:val="000C784E"/>
    <w:rsid w:val="000D0138"/>
    <w:rsid w:val="000E10B5"/>
    <w:rsid w:val="000E3AA8"/>
    <w:rsid w:val="000E6046"/>
    <w:rsid w:val="000E6E18"/>
    <w:rsid w:val="000F241F"/>
    <w:rsid w:val="000F6412"/>
    <w:rsid w:val="001014D6"/>
    <w:rsid w:val="001017A0"/>
    <w:rsid w:val="001050DF"/>
    <w:rsid w:val="001070F4"/>
    <w:rsid w:val="00110433"/>
    <w:rsid w:val="00113762"/>
    <w:rsid w:val="0012441D"/>
    <w:rsid w:val="00130F9D"/>
    <w:rsid w:val="0013115B"/>
    <w:rsid w:val="0013149B"/>
    <w:rsid w:val="0013580F"/>
    <w:rsid w:val="00137A4F"/>
    <w:rsid w:val="0014009C"/>
    <w:rsid w:val="001518BA"/>
    <w:rsid w:val="001607B1"/>
    <w:rsid w:val="00160E09"/>
    <w:rsid w:val="00162B43"/>
    <w:rsid w:val="001632C4"/>
    <w:rsid w:val="00166511"/>
    <w:rsid w:val="00170703"/>
    <w:rsid w:val="001724CD"/>
    <w:rsid w:val="001726A0"/>
    <w:rsid w:val="00172728"/>
    <w:rsid w:val="00185E53"/>
    <w:rsid w:val="00186111"/>
    <w:rsid w:val="0018791E"/>
    <w:rsid w:val="00192B00"/>
    <w:rsid w:val="00192ED8"/>
    <w:rsid w:val="001A1A72"/>
    <w:rsid w:val="001A4D88"/>
    <w:rsid w:val="001A5233"/>
    <w:rsid w:val="001B1494"/>
    <w:rsid w:val="001B57E9"/>
    <w:rsid w:val="001C018E"/>
    <w:rsid w:val="001C0370"/>
    <w:rsid w:val="001C251F"/>
    <w:rsid w:val="001C2D62"/>
    <w:rsid w:val="001C504B"/>
    <w:rsid w:val="001C5E0D"/>
    <w:rsid w:val="001D34DB"/>
    <w:rsid w:val="001D664E"/>
    <w:rsid w:val="001D7C34"/>
    <w:rsid w:val="001E159A"/>
    <w:rsid w:val="001E66FC"/>
    <w:rsid w:val="001F0A80"/>
    <w:rsid w:val="001F1AD5"/>
    <w:rsid w:val="001F53C8"/>
    <w:rsid w:val="00201270"/>
    <w:rsid w:val="0020143A"/>
    <w:rsid w:val="002028F8"/>
    <w:rsid w:val="00202BF7"/>
    <w:rsid w:val="002038A3"/>
    <w:rsid w:val="0020428B"/>
    <w:rsid w:val="00204C18"/>
    <w:rsid w:val="00204EF7"/>
    <w:rsid w:val="0020593C"/>
    <w:rsid w:val="00205BDB"/>
    <w:rsid w:val="002067DA"/>
    <w:rsid w:val="00207F4C"/>
    <w:rsid w:val="00217D21"/>
    <w:rsid w:val="00220E15"/>
    <w:rsid w:val="00223649"/>
    <w:rsid w:val="002236F3"/>
    <w:rsid w:val="00224723"/>
    <w:rsid w:val="0022531A"/>
    <w:rsid w:val="0022677E"/>
    <w:rsid w:val="002304EC"/>
    <w:rsid w:val="00230553"/>
    <w:rsid w:val="002403C3"/>
    <w:rsid w:val="00242500"/>
    <w:rsid w:val="002429A9"/>
    <w:rsid w:val="002447B2"/>
    <w:rsid w:val="00244AAD"/>
    <w:rsid w:val="002458AF"/>
    <w:rsid w:val="00247648"/>
    <w:rsid w:val="002510BC"/>
    <w:rsid w:val="002561A3"/>
    <w:rsid w:val="00256DF3"/>
    <w:rsid w:val="002636BA"/>
    <w:rsid w:val="0026540B"/>
    <w:rsid w:val="0026735A"/>
    <w:rsid w:val="002722ED"/>
    <w:rsid w:val="00276176"/>
    <w:rsid w:val="00277FDF"/>
    <w:rsid w:val="00290F9C"/>
    <w:rsid w:val="00291CB5"/>
    <w:rsid w:val="002931E3"/>
    <w:rsid w:val="00294BA3"/>
    <w:rsid w:val="002A1419"/>
    <w:rsid w:val="002A1D6E"/>
    <w:rsid w:val="002B6018"/>
    <w:rsid w:val="002C0BD2"/>
    <w:rsid w:val="002C2C1C"/>
    <w:rsid w:val="002C47F2"/>
    <w:rsid w:val="002C4EB3"/>
    <w:rsid w:val="002C60E3"/>
    <w:rsid w:val="002D061F"/>
    <w:rsid w:val="002D1882"/>
    <w:rsid w:val="002F104F"/>
    <w:rsid w:val="002F5D28"/>
    <w:rsid w:val="00301DEF"/>
    <w:rsid w:val="003069B1"/>
    <w:rsid w:val="00306AD1"/>
    <w:rsid w:val="003102A0"/>
    <w:rsid w:val="003107C7"/>
    <w:rsid w:val="003117BC"/>
    <w:rsid w:val="00311881"/>
    <w:rsid w:val="0031437A"/>
    <w:rsid w:val="003164BB"/>
    <w:rsid w:val="00316956"/>
    <w:rsid w:val="00321552"/>
    <w:rsid w:val="00324F19"/>
    <w:rsid w:val="00326A69"/>
    <w:rsid w:val="003275F8"/>
    <w:rsid w:val="003276C1"/>
    <w:rsid w:val="00330772"/>
    <w:rsid w:val="00330FBD"/>
    <w:rsid w:val="00334F7E"/>
    <w:rsid w:val="00335788"/>
    <w:rsid w:val="0034208C"/>
    <w:rsid w:val="00347CF8"/>
    <w:rsid w:val="00354045"/>
    <w:rsid w:val="00357F4C"/>
    <w:rsid w:val="00363AFC"/>
    <w:rsid w:val="00371875"/>
    <w:rsid w:val="00374C01"/>
    <w:rsid w:val="00375D11"/>
    <w:rsid w:val="003827F7"/>
    <w:rsid w:val="00382A38"/>
    <w:rsid w:val="003834E4"/>
    <w:rsid w:val="00383970"/>
    <w:rsid w:val="00386EAC"/>
    <w:rsid w:val="003A22B9"/>
    <w:rsid w:val="003A2658"/>
    <w:rsid w:val="003A279F"/>
    <w:rsid w:val="003A4B0A"/>
    <w:rsid w:val="003B0F7B"/>
    <w:rsid w:val="003B2AD9"/>
    <w:rsid w:val="003B45E9"/>
    <w:rsid w:val="003B6AAA"/>
    <w:rsid w:val="003B727D"/>
    <w:rsid w:val="003B7444"/>
    <w:rsid w:val="003C235C"/>
    <w:rsid w:val="003C4650"/>
    <w:rsid w:val="003C67CD"/>
    <w:rsid w:val="003D7498"/>
    <w:rsid w:val="003E0727"/>
    <w:rsid w:val="003F086A"/>
    <w:rsid w:val="003F2B91"/>
    <w:rsid w:val="003F6DC7"/>
    <w:rsid w:val="003F6EC6"/>
    <w:rsid w:val="003F6F43"/>
    <w:rsid w:val="003F7AE0"/>
    <w:rsid w:val="003F7E50"/>
    <w:rsid w:val="0040146B"/>
    <w:rsid w:val="00401E6E"/>
    <w:rsid w:val="00407717"/>
    <w:rsid w:val="00407EE0"/>
    <w:rsid w:val="004112C2"/>
    <w:rsid w:val="00411A2F"/>
    <w:rsid w:val="00411D5F"/>
    <w:rsid w:val="00411FBB"/>
    <w:rsid w:val="004139AB"/>
    <w:rsid w:val="00413A36"/>
    <w:rsid w:val="00417984"/>
    <w:rsid w:val="004200F5"/>
    <w:rsid w:val="004230FC"/>
    <w:rsid w:val="0043126E"/>
    <w:rsid w:val="00431534"/>
    <w:rsid w:val="00431AC5"/>
    <w:rsid w:val="004326E3"/>
    <w:rsid w:val="00436A53"/>
    <w:rsid w:val="00436F99"/>
    <w:rsid w:val="004424D4"/>
    <w:rsid w:val="00443D85"/>
    <w:rsid w:val="00447EE3"/>
    <w:rsid w:val="004576BE"/>
    <w:rsid w:val="00463A2D"/>
    <w:rsid w:val="00463CE9"/>
    <w:rsid w:val="0046793B"/>
    <w:rsid w:val="0047087B"/>
    <w:rsid w:val="00471D4B"/>
    <w:rsid w:val="00474334"/>
    <w:rsid w:val="00476369"/>
    <w:rsid w:val="00477ED2"/>
    <w:rsid w:val="00482492"/>
    <w:rsid w:val="0048284C"/>
    <w:rsid w:val="00482ABD"/>
    <w:rsid w:val="004838F7"/>
    <w:rsid w:val="0048414B"/>
    <w:rsid w:val="0048784D"/>
    <w:rsid w:val="00487CD5"/>
    <w:rsid w:val="00494505"/>
    <w:rsid w:val="00494F3F"/>
    <w:rsid w:val="004A045F"/>
    <w:rsid w:val="004A082F"/>
    <w:rsid w:val="004A2D78"/>
    <w:rsid w:val="004B23D6"/>
    <w:rsid w:val="004B2ECF"/>
    <w:rsid w:val="004C147A"/>
    <w:rsid w:val="004C1B1A"/>
    <w:rsid w:val="004C5214"/>
    <w:rsid w:val="004D057D"/>
    <w:rsid w:val="004D0C78"/>
    <w:rsid w:val="004D435D"/>
    <w:rsid w:val="004E0610"/>
    <w:rsid w:val="004E3E38"/>
    <w:rsid w:val="004E48A5"/>
    <w:rsid w:val="004E4928"/>
    <w:rsid w:val="004F0082"/>
    <w:rsid w:val="004F2D54"/>
    <w:rsid w:val="004F378B"/>
    <w:rsid w:val="004F5104"/>
    <w:rsid w:val="004F5184"/>
    <w:rsid w:val="004F5A37"/>
    <w:rsid w:val="004F6FC0"/>
    <w:rsid w:val="005024E5"/>
    <w:rsid w:val="005101C2"/>
    <w:rsid w:val="00515403"/>
    <w:rsid w:val="0052053A"/>
    <w:rsid w:val="0052547F"/>
    <w:rsid w:val="00525734"/>
    <w:rsid w:val="005261AC"/>
    <w:rsid w:val="0053622F"/>
    <w:rsid w:val="00540E24"/>
    <w:rsid w:val="00541FD4"/>
    <w:rsid w:val="005430E8"/>
    <w:rsid w:val="005456E1"/>
    <w:rsid w:val="00554352"/>
    <w:rsid w:val="00560464"/>
    <w:rsid w:val="005627F2"/>
    <w:rsid w:val="00562A60"/>
    <w:rsid w:val="00566B32"/>
    <w:rsid w:val="00567029"/>
    <w:rsid w:val="00571207"/>
    <w:rsid w:val="0057187B"/>
    <w:rsid w:val="00581257"/>
    <w:rsid w:val="00581F86"/>
    <w:rsid w:val="00582C08"/>
    <w:rsid w:val="00583C72"/>
    <w:rsid w:val="00586087"/>
    <w:rsid w:val="00592110"/>
    <w:rsid w:val="0059341D"/>
    <w:rsid w:val="005A052D"/>
    <w:rsid w:val="005A277B"/>
    <w:rsid w:val="005A51B8"/>
    <w:rsid w:val="005A5B52"/>
    <w:rsid w:val="005A791C"/>
    <w:rsid w:val="005B0CB1"/>
    <w:rsid w:val="005B5EB4"/>
    <w:rsid w:val="005B67AA"/>
    <w:rsid w:val="005C06F2"/>
    <w:rsid w:val="005C08FC"/>
    <w:rsid w:val="005C6BAE"/>
    <w:rsid w:val="005D11F5"/>
    <w:rsid w:val="005D21D3"/>
    <w:rsid w:val="005D2295"/>
    <w:rsid w:val="005D7755"/>
    <w:rsid w:val="005E66D2"/>
    <w:rsid w:val="005E6B2D"/>
    <w:rsid w:val="005F05F0"/>
    <w:rsid w:val="005F0D45"/>
    <w:rsid w:val="005F2F12"/>
    <w:rsid w:val="005F34BC"/>
    <w:rsid w:val="00600E2E"/>
    <w:rsid w:val="0060544A"/>
    <w:rsid w:val="0061225E"/>
    <w:rsid w:val="006140C1"/>
    <w:rsid w:val="00615ED9"/>
    <w:rsid w:val="0061772A"/>
    <w:rsid w:val="00617BD9"/>
    <w:rsid w:val="00632805"/>
    <w:rsid w:val="00642918"/>
    <w:rsid w:val="00646279"/>
    <w:rsid w:val="00646E2F"/>
    <w:rsid w:val="0064752B"/>
    <w:rsid w:val="00650DE6"/>
    <w:rsid w:val="0065294B"/>
    <w:rsid w:val="006600BD"/>
    <w:rsid w:val="00661429"/>
    <w:rsid w:val="00662DC7"/>
    <w:rsid w:val="00664A2B"/>
    <w:rsid w:val="006740DD"/>
    <w:rsid w:val="00675BB5"/>
    <w:rsid w:val="00681661"/>
    <w:rsid w:val="00683747"/>
    <w:rsid w:val="00685805"/>
    <w:rsid w:val="00686918"/>
    <w:rsid w:val="00686D5A"/>
    <w:rsid w:val="0069020E"/>
    <w:rsid w:val="00691277"/>
    <w:rsid w:val="00694339"/>
    <w:rsid w:val="00694E90"/>
    <w:rsid w:val="006972DF"/>
    <w:rsid w:val="006A277D"/>
    <w:rsid w:val="006A5851"/>
    <w:rsid w:val="006A60BA"/>
    <w:rsid w:val="006A6DFE"/>
    <w:rsid w:val="006B1C97"/>
    <w:rsid w:val="006B2429"/>
    <w:rsid w:val="006C0E38"/>
    <w:rsid w:val="006C23C7"/>
    <w:rsid w:val="006C47C9"/>
    <w:rsid w:val="006D3669"/>
    <w:rsid w:val="006D36D4"/>
    <w:rsid w:val="006E1306"/>
    <w:rsid w:val="006E167D"/>
    <w:rsid w:val="006E1AC5"/>
    <w:rsid w:val="006E79E1"/>
    <w:rsid w:val="00703763"/>
    <w:rsid w:val="00704DE3"/>
    <w:rsid w:val="00723BC8"/>
    <w:rsid w:val="00724575"/>
    <w:rsid w:val="00730C5C"/>
    <w:rsid w:val="00731D92"/>
    <w:rsid w:val="00736996"/>
    <w:rsid w:val="00740C43"/>
    <w:rsid w:val="007445BA"/>
    <w:rsid w:val="00744765"/>
    <w:rsid w:val="00752A3A"/>
    <w:rsid w:val="00760534"/>
    <w:rsid w:val="00762D01"/>
    <w:rsid w:val="00762FC7"/>
    <w:rsid w:val="00765D98"/>
    <w:rsid w:val="00766E06"/>
    <w:rsid w:val="00770CFC"/>
    <w:rsid w:val="00776580"/>
    <w:rsid w:val="007807D8"/>
    <w:rsid w:val="0078365B"/>
    <w:rsid w:val="0078679D"/>
    <w:rsid w:val="00790D80"/>
    <w:rsid w:val="00792EE0"/>
    <w:rsid w:val="007933DA"/>
    <w:rsid w:val="00794577"/>
    <w:rsid w:val="00795390"/>
    <w:rsid w:val="007A1755"/>
    <w:rsid w:val="007A44D2"/>
    <w:rsid w:val="007A5B4C"/>
    <w:rsid w:val="007A74FD"/>
    <w:rsid w:val="007B0F0C"/>
    <w:rsid w:val="007B2373"/>
    <w:rsid w:val="007B55F4"/>
    <w:rsid w:val="007B5A98"/>
    <w:rsid w:val="007C440B"/>
    <w:rsid w:val="007C5CDD"/>
    <w:rsid w:val="007C7299"/>
    <w:rsid w:val="007C7774"/>
    <w:rsid w:val="007C79CB"/>
    <w:rsid w:val="007D12EC"/>
    <w:rsid w:val="007D201C"/>
    <w:rsid w:val="007D749E"/>
    <w:rsid w:val="007D7870"/>
    <w:rsid w:val="007E1653"/>
    <w:rsid w:val="007E223D"/>
    <w:rsid w:val="007F2CF3"/>
    <w:rsid w:val="007F31F8"/>
    <w:rsid w:val="007F72A2"/>
    <w:rsid w:val="007F7E99"/>
    <w:rsid w:val="008062BF"/>
    <w:rsid w:val="008064E6"/>
    <w:rsid w:val="00806C31"/>
    <w:rsid w:val="00813046"/>
    <w:rsid w:val="00813734"/>
    <w:rsid w:val="0082047D"/>
    <w:rsid w:val="00820CC4"/>
    <w:rsid w:val="008212CD"/>
    <w:rsid w:val="00826C2A"/>
    <w:rsid w:val="00827027"/>
    <w:rsid w:val="008319B0"/>
    <w:rsid w:val="00831ED5"/>
    <w:rsid w:val="008350D7"/>
    <w:rsid w:val="0084009B"/>
    <w:rsid w:val="008420BB"/>
    <w:rsid w:val="008532C1"/>
    <w:rsid w:val="00855AD0"/>
    <w:rsid w:val="0086243F"/>
    <w:rsid w:val="008640D2"/>
    <w:rsid w:val="00871054"/>
    <w:rsid w:val="0087310F"/>
    <w:rsid w:val="00873E28"/>
    <w:rsid w:val="0087771C"/>
    <w:rsid w:val="008815D3"/>
    <w:rsid w:val="008823D7"/>
    <w:rsid w:val="0089364C"/>
    <w:rsid w:val="00894A74"/>
    <w:rsid w:val="008977FF"/>
    <w:rsid w:val="008A0D85"/>
    <w:rsid w:val="008A5909"/>
    <w:rsid w:val="008B3FB2"/>
    <w:rsid w:val="008B430D"/>
    <w:rsid w:val="008B49F5"/>
    <w:rsid w:val="008B5D00"/>
    <w:rsid w:val="008B7F36"/>
    <w:rsid w:val="008C05A9"/>
    <w:rsid w:val="008C255B"/>
    <w:rsid w:val="008C5790"/>
    <w:rsid w:val="008D2E73"/>
    <w:rsid w:val="008D3184"/>
    <w:rsid w:val="008D32C8"/>
    <w:rsid w:val="008D3313"/>
    <w:rsid w:val="008D4419"/>
    <w:rsid w:val="008D4F9B"/>
    <w:rsid w:val="008D549B"/>
    <w:rsid w:val="008D74C9"/>
    <w:rsid w:val="008E0ED1"/>
    <w:rsid w:val="008E3EA2"/>
    <w:rsid w:val="008E787A"/>
    <w:rsid w:val="008E7B29"/>
    <w:rsid w:val="008F47F0"/>
    <w:rsid w:val="0090059F"/>
    <w:rsid w:val="009028A9"/>
    <w:rsid w:val="0090625C"/>
    <w:rsid w:val="00910FC2"/>
    <w:rsid w:val="00911D78"/>
    <w:rsid w:val="00920815"/>
    <w:rsid w:val="0092746E"/>
    <w:rsid w:val="00931CDA"/>
    <w:rsid w:val="00937318"/>
    <w:rsid w:val="0094283A"/>
    <w:rsid w:val="00950887"/>
    <w:rsid w:val="00952399"/>
    <w:rsid w:val="009523FB"/>
    <w:rsid w:val="00952DD6"/>
    <w:rsid w:val="00953978"/>
    <w:rsid w:val="009571BD"/>
    <w:rsid w:val="00957C71"/>
    <w:rsid w:val="00957EC2"/>
    <w:rsid w:val="00967AF7"/>
    <w:rsid w:val="0097359D"/>
    <w:rsid w:val="0097501C"/>
    <w:rsid w:val="009763C2"/>
    <w:rsid w:val="0097692A"/>
    <w:rsid w:val="00977039"/>
    <w:rsid w:val="00977CFA"/>
    <w:rsid w:val="00984E0D"/>
    <w:rsid w:val="0098570D"/>
    <w:rsid w:val="00986C9C"/>
    <w:rsid w:val="009915D2"/>
    <w:rsid w:val="00992125"/>
    <w:rsid w:val="00996B1A"/>
    <w:rsid w:val="009A0D38"/>
    <w:rsid w:val="009A31E3"/>
    <w:rsid w:val="009A4E8E"/>
    <w:rsid w:val="009B6F44"/>
    <w:rsid w:val="009C45E3"/>
    <w:rsid w:val="009C65F7"/>
    <w:rsid w:val="009C7D3C"/>
    <w:rsid w:val="009D54CE"/>
    <w:rsid w:val="009E4D00"/>
    <w:rsid w:val="009E5618"/>
    <w:rsid w:val="009E74F5"/>
    <w:rsid w:val="009E7520"/>
    <w:rsid w:val="009F1ACF"/>
    <w:rsid w:val="009F2C28"/>
    <w:rsid w:val="009F5D85"/>
    <w:rsid w:val="009F6119"/>
    <w:rsid w:val="00A0114B"/>
    <w:rsid w:val="00A030D0"/>
    <w:rsid w:val="00A03F89"/>
    <w:rsid w:val="00A049FB"/>
    <w:rsid w:val="00A04BF5"/>
    <w:rsid w:val="00A115C2"/>
    <w:rsid w:val="00A12730"/>
    <w:rsid w:val="00A1460B"/>
    <w:rsid w:val="00A22998"/>
    <w:rsid w:val="00A2384A"/>
    <w:rsid w:val="00A35BF9"/>
    <w:rsid w:val="00A463DF"/>
    <w:rsid w:val="00A47FF6"/>
    <w:rsid w:val="00A524BB"/>
    <w:rsid w:val="00A52BE2"/>
    <w:rsid w:val="00A57E30"/>
    <w:rsid w:val="00A60965"/>
    <w:rsid w:val="00A63379"/>
    <w:rsid w:val="00A6652C"/>
    <w:rsid w:val="00A74EA3"/>
    <w:rsid w:val="00A74FF3"/>
    <w:rsid w:val="00A756D6"/>
    <w:rsid w:val="00A764A3"/>
    <w:rsid w:val="00A810A6"/>
    <w:rsid w:val="00A85CF2"/>
    <w:rsid w:val="00A90F51"/>
    <w:rsid w:val="00A94DA0"/>
    <w:rsid w:val="00A96092"/>
    <w:rsid w:val="00A9748C"/>
    <w:rsid w:val="00AA43CA"/>
    <w:rsid w:val="00AA6060"/>
    <w:rsid w:val="00AB5273"/>
    <w:rsid w:val="00AB56FE"/>
    <w:rsid w:val="00AB789D"/>
    <w:rsid w:val="00AC0364"/>
    <w:rsid w:val="00AC56F7"/>
    <w:rsid w:val="00AD286D"/>
    <w:rsid w:val="00AE5D6C"/>
    <w:rsid w:val="00AE69FD"/>
    <w:rsid w:val="00AF37C6"/>
    <w:rsid w:val="00B00790"/>
    <w:rsid w:val="00B01641"/>
    <w:rsid w:val="00B01AF0"/>
    <w:rsid w:val="00B025A8"/>
    <w:rsid w:val="00B03FF6"/>
    <w:rsid w:val="00B06C81"/>
    <w:rsid w:val="00B10D84"/>
    <w:rsid w:val="00B12468"/>
    <w:rsid w:val="00B141A9"/>
    <w:rsid w:val="00B153BA"/>
    <w:rsid w:val="00B20CBE"/>
    <w:rsid w:val="00B219CB"/>
    <w:rsid w:val="00B22631"/>
    <w:rsid w:val="00B250B1"/>
    <w:rsid w:val="00B26D97"/>
    <w:rsid w:val="00B27654"/>
    <w:rsid w:val="00B27C32"/>
    <w:rsid w:val="00B33051"/>
    <w:rsid w:val="00B33210"/>
    <w:rsid w:val="00B332F1"/>
    <w:rsid w:val="00B41C6D"/>
    <w:rsid w:val="00B432B1"/>
    <w:rsid w:val="00B45979"/>
    <w:rsid w:val="00B45EA9"/>
    <w:rsid w:val="00B51A47"/>
    <w:rsid w:val="00B53831"/>
    <w:rsid w:val="00B5476F"/>
    <w:rsid w:val="00B54A40"/>
    <w:rsid w:val="00B616AB"/>
    <w:rsid w:val="00B6191E"/>
    <w:rsid w:val="00B64C65"/>
    <w:rsid w:val="00B66EA8"/>
    <w:rsid w:val="00B72B33"/>
    <w:rsid w:val="00B74B16"/>
    <w:rsid w:val="00B8480F"/>
    <w:rsid w:val="00B900A2"/>
    <w:rsid w:val="00B9113A"/>
    <w:rsid w:val="00B9285F"/>
    <w:rsid w:val="00B933DF"/>
    <w:rsid w:val="00B93AFD"/>
    <w:rsid w:val="00B941EE"/>
    <w:rsid w:val="00B953E7"/>
    <w:rsid w:val="00B95B2B"/>
    <w:rsid w:val="00BA08DB"/>
    <w:rsid w:val="00BA5780"/>
    <w:rsid w:val="00BB018F"/>
    <w:rsid w:val="00BB1709"/>
    <w:rsid w:val="00BB7012"/>
    <w:rsid w:val="00BC0B43"/>
    <w:rsid w:val="00BC1FB8"/>
    <w:rsid w:val="00BC5A1E"/>
    <w:rsid w:val="00BD07CB"/>
    <w:rsid w:val="00BD0A5F"/>
    <w:rsid w:val="00BD1E7F"/>
    <w:rsid w:val="00BE0730"/>
    <w:rsid w:val="00BE37AA"/>
    <w:rsid w:val="00BF11C2"/>
    <w:rsid w:val="00BF7644"/>
    <w:rsid w:val="00C00768"/>
    <w:rsid w:val="00C00E6A"/>
    <w:rsid w:val="00C066BD"/>
    <w:rsid w:val="00C0694B"/>
    <w:rsid w:val="00C121E6"/>
    <w:rsid w:val="00C15406"/>
    <w:rsid w:val="00C2151B"/>
    <w:rsid w:val="00C26153"/>
    <w:rsid w:val="00C26DB3"/>
    <w:rsid w:val="00C271A5"/>
    <w:rsid w:val="00C304B7"/>
    <w:rsid w:val="00C36CCD"/>
    <w:rsid w:val="00C37CFC"/>
    <w:rsid w:val="00C44A34"/>
    <w:rsid w:val="00C45016"/>
    <w:rsid w:val="00C4615B"/>
    <w:rsid w:val="00C47F0F"/>
    <w:rsid w:val="00C50843"/>
    <w:rsid w:val="00C50F0A"/>
    <w:rsid w:val="00C5185A"/>
    <w:rsid w:val="00C52CD8"/>
    <w:rsid w:val="00C53480"/>
    <w:rsid w:val="00C53AE3"/>
    <w:rsid w:val="00C54084"/>
    <w:rsid w:val="00C61E97"/>
    <w:rsid w:val="00C651F9"/>
    <w:rsid w:val="00C65419"/>
    <w:rsid w:val="00C65755"/>
    <w:rsid w:val="00C66C83"/>
    <w:rsid w:val="00C67D53"/>
    <w:rsid w:val="00C706E0"/>
    <w:rsid w:val="00C708DD"/>
    <w:rsid w:val="00C70DF0"/>
    <w:rsid w:val="00C76D02"/>
    <w:rsid w:val="00C77AB6"/>
    <w:rsid w:val="00C84724"/>
    <w:rsid w:val="00C907F9"/>
    <w:rsid w:val="00C948D8"/>
    <w:rsid w:val="00C97EFE"/>
    <w:rsid w:val="00CA5FA3"/>
    <w:rsid w:val="00CA6A36"/>
    <w:rsid w:val="00CB05DF"/>
    <w:rsid w:val="00CB2C72"/>
    <w:rsid w:val="00CC4D23"/>
    <w:rsid w:val="00CC7F11"/>
    <w:rsid w:val="00CD4BF7"/>
    <w:rsid w:val="00CD4EE4"/>
    <w:rsid w:val="00CD4FAF"/>
    <w:rsid w:val="00CD7852"/>
    <w:rsid w:val="00CE161A"/>
    <w:rsid w:val="00CE73E7"/>
    <w:rsid w:val="00CF2DFF"/>
    <w:rsid w:val="00D002BE"/>
    <w:rsid w:val="00D02844"/>
    <w:rsid w:val="00D2038D"/>
    <w:rsid w:val="00D20D86"/>
    <w:rsid w:val="00D211C0"/>
    <w:rsid w:val="00D235DD"/>
    <w:rsid w:val="00D31776"/>
    <w:rsid w:val="00D371A6"/>
    <w:rsid w:val="00D41105"/>
    <w:rsid w:val="00D43579"/>
    <w:rsid w:val="00D435DA"/>
    <w:rsid w:val="00D43EC8"/>
    <w:rsid w:val="00D5222B"/>
    <w:rsid w:val="00D5226F"/>
    <w:rsid w:val="00D5418B"/>
    <w:rsid w:val="00D54A56"/>
    <w:rsid w:val="00D56625"/>
    <w:rsid w:val="00D578C1"/>
    <w:rsid w:val="00D61203"/>
    <w:rsid w:val="00D63F46"/>
    <w:rsid w:val="00D6489B"/>
    <w:rsid w:val="00D64A6C"/>
    <w:rsid w:val="00D669EE"/>
    <w:rsid w:val="00D66D34"/>
    <w:rsid w:val="00D83A62"/>
    <w:rsid w:val="00D87CB0"/>
    <w:rsid w:val="00D91954"/>
    <w:rsid w:val="00D91AB2"/>
    <w:rsid w:val="00D92F39"/>
    <w:rsid w:val="00D95D13"/>
    <w:rsid w:val="00DA20F8"/>
    <w:rsid w:val="00DA4002"/>
    <w:rsid w:val="00DA6099"/>
    <w:rsid w:val="00DB17D2"/>
    <w:rsid w:val="00DB30E8"/>
    <w:rsid w:val="00DC2E9A"/>
    <w:rsid w:val="00DC2F62"/>
    <w:rsid w:val="00DC7EF1"/>
    <w:rsid w:val="00DD0A07"/>
    <w:rsid w:val="00DD31E5"/>
    <w:rsid w:val="00DE36EC"/>
    <w:rsid w:val="00DE775F"/>
    <w:rsid w:val="00DF00C3"/>
    <w:rsid w:val="00DF1145"/>
    <w:rsid w:val="00DF2131"/>
    <w:rsid w:val="00DF2512"/>
    <w:rsid w:val="00DF353C"/>
    <w:rsid w:val="00E01AD9"/>
    <w:rsid w:val="00E02058"/>
    <w:rsid w:val="00E02653"/>
    <w:rsid w:val="00E05158"/>
    <w:rsid w:val="00E0765E"/>
    <w:rsid w:val="00E203F8"/>
    <w:rsid w:val="00E2333F"/>
    <w:rsid w:val="00E240AB"/>
    <w:rsid w:val="00E243E6"/>
    <w:rsid w:val="00E27337"/>
    <w:rsid w:val="00E34EF5"/>
    <w:rsid w:val="00E3517C"/>
    <w:rsid w:val="00E37D60"/>
    <w:rsid w:val="00E41E23"/>
    <w:rsid w:val="00E42637"/>
    <w:rsid w:val="00E42EBA"/>
    <w:rsid w:val="00E4334A"/>
    <w:rsid w:val="00E46830"/>
    <w:rsid w:val="00E46F2C"/>
    <w:rsid w:val="00E523DA"/>
    <w:rsid w:val="00E54F77"/>
    <w:rsid w:val="00E650B8"/>
    <w:rsid w:val="00E70138"/>
    <w:rsid w:val="00E73B84"/>
    <w:rsid w:val="00E74137"/>
    <w:rsid w:val="00E823D5"/>
    <w:rsid w:val="00E87BB9"/>
    <w:rsid w:val="00E9429B"/>
    <w:rsid w:val="00E95856"/>
    <w:rsid w:val="00EA1AF1"/>
    <w:rsid w:val="00EA7C3C"/>
    <w:rsid w:val="00EB73D8"/>
    <w:rsid w:val="00EC4D66"/>
    <w:rsid w:val="00EC6D33"/>
    <w:rsid w:val="00ED26D2"/>
    <w:rsid w:val="00EE5C75"/>
    <w:rsid w:val="00EE6341"/>
    <w:rsid w:val="00EE7EA5"/>
    <w:rsid w:val="00EF205D"/>
    <w:rsid w:val="00EF6D43"/>
    <w:rsid w:val="00F0022C"/>
    <w:rsid w:val="00F0068D"/>
    <w:rsid w:val="00F00F4A"/>
    <w:rsid w:val="00F01464"/>
    <w:rsid w:val="00F01D71"/>
    <w:rsid w:val="00F03970"/>
    <w:rsid w:val="00F10684"/>
    <w:rsid w:val="00F123DC"/>
    <w:rsid w:val="00F15D9D"/>
    <w:rsid w:val="00F177E0"/>
    <w:rsid w:val="00F21958"/>
    <w:rsid w:val="00F21BD4"/>
    <w:rsid w:val="00F228CA"/>
    <w:rsid w:val="00F23F60"/>
    <w:rsid w:val="00F24506"/>
    <w:rsid w:val="00F25631"/>
    <w:rsid w:val="00F2598E"/>
    <w:rsid w:val="00F25B6B"/>
    <w:rsid w:val="00F27066"/>
    <w:rsid w:val="00F3139D"/>
    <w:rsid w:val="00F339FE"/>
    <w:rsid w:val="00F33F2C"/>
    <w:rsid w:val="00F34E7C"/>
    <w:rsid w:val="00F40AAA"/>
    <w:rsid w:val="00F42C0B"/>
    <w:rsid w:val="00F454FB"/>
    <w:rsid w:val="00F53F5E"/>
    <w:rsid w:val="00F53FA1"/>
    <w:rsid w:val="00F54518"/>
    <w:rsid w:val="00F64C52"/>
    <w:rsid w:val="00F65FA1"/>
    <w:rsid w:val="00F67572"/>
    <w:rsid w:val="00F67CF3"/>
    <w:rsid w:val="00F70D65"/>
    <w:rsid w:val="00F73386"/>
    <w:rsid w:val="00F811CA"/>
    <w:rsid w:val="00F83D03"/>
    <w:rsid w:val="00F84F33"/>
    <w:rsid w:val="00F91965"/>
    <w:rsid w:val="00FA4BF1"/>
    <w:rsid w:val="00FA6561"/>
    <w:rsid w:val="00FB1673"/>
    <w:rsid w:val="00FB582A"/>
    <w:rsid w:val="00FB6AD4"/>
    <w:rsid w:val="00FC4BCA"/>
    <w:rsid w:val="00FC7427"/>
    <w:rsid w:val="00FC797B"/>
    <w:rsid w:val="00FD1ACC"/>
    <w:rsid w:val="00FD2089"/>
    <w:rsid w:val="00FD35E8"/>
    <w:rsid w:val="00FE1575"/>
    <w:rsid w:val="00FE31AC"/>
    <w:rsid w:val="00FF38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109CF"/>
  <w15:chartTrackingRefBased/>
  <w15:docId w15:val="{9A1C48FA-CBDC-4657-9363-39EF757E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B17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7F"/>
    <w:rPr>
      <w:rFonts w:ascii="Segoe UI" w:hAnsi="Segoe UI" w:cs="Segoe UI"/>
      <w:sz w:val="18"/>
      <w:szCs w:val="18"/>
    </w:rPr>
  </w:style>
  <w:style w:type="paragraph" w:customStyle="1" w:styleId="xmsonormal">
    <w:name w:val="x_msonormal"/>
    <w:basedOn w:val="Normal"/>
    <w:rsid w:val="00BD1E7F"/>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BD1E7F"/>
    <w:rPr>
      <w:sz w:val="16"/>
      <w:szCs w:val="16"/>
    </w:rPr>
  </w:style>
  <w:style w:type="paragraph" w:styleId="CommentText">
    <w:name w:val="annotation text"/>
    <w:basedOn w:val="Normal"/>
    <w:link w:val="CommentTextChar"/>
    <w:uiPriority w:val="99"/>
    <w:unhideWhenUsed/>
    <w:rsid w:val="00BD1E7F"/>
    <w:pPr>
      <w:spacing w:line="240" w:lineRule="auto"/>
    </w:pPr>
    <w:rPr>
      <w:sz w:val="20"/>
      <w:szCs w:val="20"/>
    </w:rPr>
  </w:style>
  <w:style w:type="character" w:customStyle="1" w:styleId="CommentTextChar">
    <w:name w:val="Comment Text Char"/>
    <w:basedOn w:val="DefaultParagraphFont"/>
    <w:link w:val="CommentText"/>
    <w:uiPriority w:val="99"/>
    <w:rsid w:val="00BD1E7F"/>
    <w:rPr>
      <w:sz w:val="20"/>
      <w:szCs w:val="20"/>
    </w:rPr>
  </w:style>
  <w:style w:type="paragraph" w:styleId="ListParagraph">
    <w:name w:val="List Paragraph"/>
    <w:basedOn w:val="Normal"/>
    <w:uiPriority w:val="34"/>
    <w:qFormat/>
    <w:rsid w:val="00BD1E7F"/>
    <w:pPr>
      <w:ind w:left="720"/>
      <w:contextualSpacing/>
    </w:pPr>
  </w:style>
  <w:style w:type="paragraph" w:styleId="CommentSubject">
    <w:name w:val="annotation subject"/>
    <w:basedOn w:val="CommentText"/>
    <w:next w:val="CommentText"/>
    <w:link w:val="CommentSubjectChar"/>
    <w:uiPriority w:val="99"/>
    <w:semiHidden/>
    <w:unhideWhenUsed/>
    <w:rsid w:val="003F7AE0"/>
    <w:rPr>
      <w:b/>
      <w:bCs/>
    </w:rPr>
  </w:style>
  <w:style w:type="character" w:customStyle="1" w:styleId="CommentSubjectChar">
    <w:name w:val="Comment Subject Char"/>
    <w:basedOn w:val="CommentTextChar"/>
    <w:link w:val="CommentSubject"/>
    <w:uiPriority w:val="99"/>
    <w:semiHidden/>
    <w:rsid w:val="003F7AE0"/>
    <w:rPr>
      <w:b/>
      <w:bCs/>
      <w:sz w:val="20"/>
      <w:szCs w:val="20"/>
    </w:rPr>
  </w:style>
  <w:style w:type="paragraph" w:styleId="Revision">
    <w:name w:val="Revision"/>
    <w:hidden/>
    <w:uiPriority w:val="99"/>
    <w:semiHidden/>
    <w:rsid w:val="004B2ECF"/>
    <w:pPr>
      <w:spacing w:after="0" w:line="240" w:lineRule="auto"/>
    </w:pPr>
  </w:style>
  <w:style w:type="paragraph" w:styleId="FootnoteText">
    <w:name w:val="footnote text"/>
    <w:basedOn w:val="Normal"/>
    <w:link w:val="FootnoteTextChar"/>
    <w:uiPriority w:val="99"/>
    <w:semiHidden/>
    <w:unhideWhenUsed/>
    <w:rsid w:val="00583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C72"/>
    <w:rPr>
      <w:sz w:val="20"/>
      <w:szCs w:val="20"/>
    </w:rPr>
  </w:style>
  <w:style w:type="character" w:styleId="FootnoteReference">
    <w:name w:val="footnote reference"/>
    <w:basedOn w:val="DefaultParagraphFont"/>
    <w:uiPriority w:val="99"/>
    <w:semiHidden/>
    <w:unhideWhenUsed/>
    <w:rsid w:val="00583C72"/>
    <w:rPr>
      <w:vertAlign w:val="superscript"/>
    </w:rPr>
  </w:style>
  <w:style w:type="character" w:customStyle="1" w:styleId="Heading2Char">
    <w:name w:val="Heading 2 Char"/>
    <w:basedOn w:val="DefaultParagraphFont"/>
    <w:link w:val="Heading2"/>
    <w:uiPriority w:val="9"/>
    <w:rsid w:val="00BB1709"/>
    <w:rPr>
      <w:rFonts w:ascii="Times New Roman" w:eastAsia="Times New Roman" w:hAnsi="Times New Roman" w:cs="Times New Roman"/>
      <w:b/>
      <w:bCs/>
      <w:sz w:val="36"/>
      <w:szCs w:val="36"/>
      <w:lang w:eastAsia="en-GB"/>
    </w:rPr>
  </w:style>
  <w:style w:type="paragraph" w:customStyle="1" w:styleId="inline">
    <w:name w:val="inlin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v-top-card-v3distance-badge">
    <w:name w:val="pv-top-card-v3__distance-badg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tance-badge">
    <w:name w:val="distance-badge"/>
    <w:basedOn w:val="DefaultParagraphFont"/>
    <w:rsid w:val="00BB1709"/>
  </w:style>
  <w:style w:type="character" w:customStyle="1" w:styleId="visually-hidden">
    <w:name w:val="visually-hidden"/>
    <w:basedOn w:val="DefaultParagraphFont"/>
    <w:rsid w:val="00BB1709"/>
  </w:style>
  <w:style w:type="character" w:customStyle="1" w:styleId="dist-value">
    <w:name w:val="dist-value"/>
    <w:basedOn w:val="DefaultParagraphFont"/>
    <w:rsid w:val="00BB1709"/>
  </w:style>
  <w:style w:type="paragraph" w:customStyle="1" w:styleId="inline-flex">
    <w:name w:val="inline-flex"/>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3AFD"/>
    <w:rPr>
      <w:color w:val="0563C1" w:themeColor="hyperlink"/>
      <w:u w:val="single"/>
    </w:rPr>
  </w:style>
  <w:style w:type="character" w:styleId="UnresolvedMention">
    <w:name w:val="Unresolved Mention"/>
    <w:basedOn w:val="DefaultParagraphFont"/>
    <w:uiPriority w:val="99"/>
    <w:semiHidden/>
    <w:unhideWhenUsed/>
    <w:rsid w:val="00B93AFD"/>
    <w:rPr>
      <w:color w:val="605E5C"/>
      <w:shd w:val="clear" w:color="auto" w:fill="E1DFDD"/>
    </w:rPr>
  </w:style>
  <w:style w:type="paragraph" w:styleId="EndnoteText">
    <w:name w:val="endnote text"/>
    <w:basedOn w:val="Normal"/>
    <w:link w:val="EndnoteTextChar"/>
    <w:uiPriority w:val="99"/>
    <w:semiHidden/>
    <w:unhideWhenUsed/>
    <w:rsid w:val="00B93A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AFD"/>
    <w:rPr>
      <w:sz w:val="20"/>
      <w:szCs w:val="20"/>
    </w:rPr>
  </w:style>
  <w:style w:type="character" w:styleId="EndnoteReference">
    <w:name w:val="endnote reference"/>
    <w:basedOn w:val="DefaultParagraphFont"/>
    <w:uiPriority w:val="99"/>
    <w:semiHidden/>
    <w:unhideWhenUsed/>
    <w:rsid w:val="00B93AFD"/>
    <w:rPr>
      <w:vertAlign w:val="superscript"/>
    </w:rPr>
  </w:style>
  <w:style w:type="paragraph" w:customStyle="1" w:styleId="Normal1">
    <w:name w:val="Normal1"/>
    <w:basedOn w:val="Normal"/>
    <w:rsid w:val="00354045"/>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686D5A"/>
    <w:pPr>
      <w:spacing w:after="200" w:line="276"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7F2CF3"/>
    <w:rPr>
      <w:color w:val="954F72" w:themeColor="followedHyperlink"/>
      <w:u w:val="single"/>
    </w:rPr>
  </w:style>
  <w:style w:type="character" w:customStyle="1" w:styleId="acopre">
    <w:name w:val="acopre"/>
    <w:basedOn w:val="DefaultParagraphFont"/>
    <w:rsid w:val="00D61203"/>
  </w:style>
  <w:style w:type="character" w:styleId="Emphasis">
    <w:name w:val="Emphasis"/>
    <w:basedOn w:val="DefaultParagraphFont"/>
    <w:uiPriority w:val="20"/>
    <w:qFormat/>
    <w:rsid w:val="00D61203"/>
    <w:rPr>
      <w:i/>
      <w:iCs/>
    </w:rPr>
  </w:style>
  <w:style w:type="character" w:customStyle="1" w:styleId="Heading1Char">
    <w:name w:val="Heading 1 Char"/>
    <w:basedOn w:val="DefaultParagraphFont"/>
    <w:link w:val="Heading1"/>
    <w:uiPriority w:val="9"/>
    <w:rsid w:val="0068580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94A74"/>
    <w:rPr>
      <w:b/>
      <w:bCs/>
    </w:rPr>
  </w:style>
  <w:style w:type="paragraph" w:styleId="NoSpacing">
    <w:name w:val="No Spacing"/>
    <w:uiPriority w:val="1"/>
    <w:qFormat/>
    <w:rsid w:val="008B3FB2"/>
    <w:pPr>
      <w:spacing w:after="0" w:line="240" w:lineRule="auto"/>
    </w:pPr>
    <w:rPr>
      <w:lang w:val="en-US"/>
    </w:rPr>
  </w:style>
  <w:style w:type="character" w:customStyle="1" w:styleId="apple-converted-space">
    <w:name w:val="apple-converted-space"/>
    <w:basedOn w:val="DefaultParagraphFont"/>
    <w:rsid w:val="008B3FB2"/>
  </w:style>
  <w:style w:type="character" w:customStyle="1" w:styleId="article-headerjournal">
    <w:name w:val="article-header__journal"/>
    <w:basedOn w:val="DefaultParagraphFont"/>
    <w:rsid w:val="00242500"/>
  </w:style>
  <w:style w:type="character" w:customStyle="1" w:styleId="article-headersep">
    <w:name w:val="article-header__sep"/>
    <w:basedOn w:val="DefaultParagraphFont"/>
    <w:rsid w:val="00242500"/>
  </w:style>
  <w:style w:type="character" w:customStyle="1" w:styleId="article-headerpages">
    <w:name w:val="article-header__pages"/>
    <w:basedOn w:val="DefaultParagraphFont"/>
    <w:rsid w:val="00242500"/>
  </w:style>
  <w:style w:type="character" w:customStyle="1" w:styleId="article-headerdate">
    <w:name w:val="article-header__date"/>
    <w:basedOn w:val="DefaultParagraphFont"/>
    <w:rsid w:val="00242500"/>
  </w:style>
  <w:style w:type="paragraph" w:customStyle="1" w:styleId="loaitem">
    <w:name w:val="loa__item"/>
    <w:basedOn w:val="Normal"/>
    <w:rsid w:val="002425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headerpublish-datelabel">
    <w:name w:val="article-header__publish-date__label"/>
    <w:basedOn w:val="DefaultParagraphFont"/>
    <w:rsid w:val="00242500"/>
  </w:style>
  <w:style w:type="character" w:customStyle="1" w:styleId="article-headerpublish-datevalue">
    <w:name w:val="article-header__publish-date__value"/>
    <w:basedOn w:val="DefaultParagraphFont"/>
    <w:rsid w:val="00242500"/>
  </w:style>
  <w:style w:type="paragraph" w:styleId="Header">
    <w:name w:val="header"/>
    <w:basedOn w:val="Normal"/>
    <w:link w:val="HeaderChar"/>
    <w:uiPriority w:val="99"/>
    <w:unhideWhenUsed/>
    <w:rsid w:val="005F3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4BC"/>
  </w:style>
  <w:style w:type="paragraph" w:styleId="Footer">
    <w:name w:val="footer"/>
    <w:basedOn w:val="Normal"/>
    <w:link w:val="FooterChar"/>
    <w:uiPriority w:val="99"/>
    <w:unhideWhenUsed/>
    <w:rsid w:val="005F3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4BC"/>
  </w:style>
  <w:style w:type="paragraph" w:customStyle="1" w:styleId="col-sm-12">
    <w:name w:val="col-sm-12"/>
    <w:basedOn w:val="Normal"/>
    <w:rsid w:val="00790D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navaddress">
    <w:name w:val="topnavaddress"/>
    <w:basedOn w:val="DefaultParagraphFont"/>
    <w:rsid w:val="00790D80"/>
  </w:style>
  <w:style w:type="paragraph" w:customStyle="1" w:styleId="mapiconheader">
    <w:name w:val="mapiconheader"/>
    <w:basedOn w:val="Normal"/>
    <w:rsid w:val="00790D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4606">
      <w:bodyDiv w:val="1"/>
      <w:marLeft w:val="0"/>
      <w:marRight w:val="0"/>
      <w:marTop w:val="0"/>
      <w:marBottom w:val="0"/>
      <w:divBdr>
        <w:top w:val="none" w:sz="0" w:space="0" w:color="auto"/>
        <w:left w:val="none" w:sz="0" w:space="0" w:color="auto"/>
        <w:bottom w:val="none" w:sz="0" w:space="0" w:color="auto"/>
        <w:right w:val="none" w:sz="0" w:space="0" w:color="auto"/>
      </w:divBdr>
    </w:div>
    <w:div w:id="190843099">
      <w:bodyDiv w:val="1"/>
      <w:marLeft w:val="0"/>
      <w:marRight w:val="0"/>
      <w:marTop w:val="0"/>
      <w:marBottom w:val="0"/>
      <w:divBdr>
        <w:top w:val="none" w:sz="0" w:space="0" w:color="auto"/>
        <w:left w:val="none" w:sz="0" w:space="0" w:color="auto"/>
        <w:bottom w:val="none" w:sz="0" w:space="0" w:color="auto"/>
        <w:right w:val="none" w:sz="0" w:space="0" w:color="auto"/>
      </w:divBdr>
    </w:div>
    <w:div w:id="308944833">
      <w:bodyDiv w:val="1"/>
      <w:marLeft w:val="0"/>
      <w:marRight w:val="0"/>
      <w:marTop w:val="0"/>
      <w:marBottom w:val="0"/>
      <w:divBdr>
        <w:top w:val="none" w:sz="0" w:space="0" w:color="auto"/>
        <w:left w:val="none" w:sz="0" w:space="0" w:color="auto"/>
        <w:bottom w:val="none" w:sz="0" w:space="0" w:color="auto"/>
        <w:right w:val="none" w:sz="0" w:space="0" w:color="auto"/>
      </w:divBdr>
    </w:div>
    <w:div w:id="387461248">
      <w:bodyDiv w:val="1"/>
      <w:marLeft w:val="0"/>
      <w:marRight w:val="0"/>
      <w:marTop w:val="0"/>
      <w:marBottom w:val="0"/>
      <w:divBdr>
        <w:top w:val="none" w:sz="0" w:space="0" w:color="auto"/>
        <w:left w:val="none" w:sz="0" w:space="0" w:color="auto"/>
        <w:bottom w:val="none" w:sz="0" w:space="0" w:color="auto"/>
        <w:right w:val="none" w:sz="0" w:space="0" w:color="auto"/>
      </w:divBdr>
    </w:div>
    <w:div w:id="417797044">
      <w:bodyDiv w:val="1"/>
      <w:marLeft w:val="0"/>
      <w:marRight w:val="0"/>
      <w:marTop w:val="0"/>
      <w:marBottom w:val="0"/>
      <w:divBdr>
        <w:top w:val="none" w:sz="0" w:space="0" w:color="auto"/>
        <w:left w:val="none" w:sz="0" w:space="0" w:color="auto"/>
        <w:bottom w:val="none" w:sz="0" w:space="0" w:color="auto"/>
        <w:right w:val="none" w:sz="0" w:space="0" w:color="auto"/>
      </w:divBdr>
    </w:div>
    <w:div w:id="421608082">
      <w:bodyDiv w:val="1"/>
      <w:marLeft w:val="0"/>
      <w:marRight w:val="0"/>
      <w:marTop w:val="0"/>
      <w:marBottom w:val="0"/>
      <w:divBdr>
        <w:top w:val="none" w:sz="0" w:space="0" w:color="auto"/>
        <w:left w:val="none" w:sz="0" w:space="0" w:color="auto"/>
        <w:bottom w:val="none" w:sz="0" w:space="0" w:color="auto"/>
        <w:right w:val="none" w:sz="0" w:space="0" w:color="auto"/>
      </w:divBdr>
    </w:div>
    <w:div w:id="424767488">
      <w:bodyDiv w:val="1"/>
      <w:marLeft w:val="0"/>
      <w:marRight w:val="0"/>
      <w:marTop w:val="0"/>
      <w:marBottom w:val="0"/>
      <w:divBdr>
        <w:top w:val="none" w:sz="0" w:space="0" w:color="auto"/>
        <w:left w:val="none" w:sz="0" w:space="0" w:color="auto"/>
        <w:bottom w:val="none" w:sz="0" w:space="0" w:color="auto"/>
        <w:right w:val="none" w:sz="0" w:space="0" w:color="auto"/>
      </w:divBdr>
    </w:div>
    <w:div w:id="437608335">
      <w:bodyDiv w:val="1"/>
      <w:marLeft w:val="0"/>
      <w:marRight w:val="0"/>
      <w:marTop w:val="0"/>
      <w:marBottom w:val="0"/>
      <w:divBdr>
        <w:top w:val="none" w:sz="0" w:space="0" w:color="auto"/>
        <w:left w:val="none" w:sz="0" w:space="0" w:color="auto"/>
        <w:bottom w:val="none" w:sz="0" w:space="0" w:color="auto"/>
        <w:right w:val="none" w:sz="0" w:space="0" w:color="auto"/>
      </w:divBdr>
    </w:div>
    <w:div w:id="491993888">
      <w:bodyDiv w:val="1"/>
      <w:marLeft w:val="0"/>
      <w:marRight w:val="0"/>
      <w:marTop w:val="0"/>
      <w:marBottom w:val="0"/>
      <w:divBdr>
        <w:top w:val="none" w:sz="0" w:space="0" w:color="auto"/>
        <w:left w:val="none" w:sz="0" w:space="0" w:color="auto"/>
        <w:bottom w:val="none" w:sz="0" w:space="0" w:color="auto"/>
        <w:right w:val="none" w:sz="0" w:space="0" w:color="auto"/>
      </w:divBdr>
    </w:div>
    <w:div w:id="564070718">
      <w:bodyDiv w:val="1"/>
      <w:marLeft w:val="0"/>
      <w:marRight w:val="0"/>
      <w:marTop w:val="0"/>
      <w:marBottom w:val="0"/>
      <w:divBdr>
        <w:top w:val="none" w:sz="0" w:space="0" w:color="auto"/>
        <w:left w:val="none" w:sz="0" w:space="0" w:color="auto"/>
        <w:bottom w:val="none" w:sz="0" w:space="0" w:color="auto"/>
        <w:right w:val="none" w:sz="0" w:space="0" w:color="auto"/>
      </w:divBdr>
    </w:div>
    <w:div w:id="617563818">
      <w:bodyDiv w:val="1"/>
      <w:marLeft w:val="0"/>
      <w:marRight w:val="0"/>
      <w:marTop w:val="0"/>
      <w:marBottom w:val="0"/>
      <w:divBdr>
        <w:top w:val="none" w:sz="0" w:space="0" w:color="auto"/>
        <w:left w:val="none" w:sz="0" w:space="0" w:color="auto"/>
        <w:bottom w:val="none" w:sz="0" w:space="0" w:color="auto"/>
        <w:right w:val="none" w:sz="0" w:space="0" w:color="auto"/>
      </w:divBdr>
    </w:div>
    <w:div w:id="639920109">
      <w:bodyDiv w:val="1"/>
      <w:marLeft w:val="0"/>
      <w:marRight w:val="0"/>
      <w:marTop w:val="0"/>
      <w:marBottom w:val="0"/>
      <w:divBdr>
        <w:top w:val="none" w:sz="0" w:space="0" w:color="auto"/>
        <w:left w:val="none" w:sz="0" w:space="0" w:color="auto"/>
        <w:bottom w:val="none" w:sz="0" w:space="0" w:color="auto"/>
        <w:right w:val="none" w:sz="0" w:space="0" w:color="auto"/>
      </w:divBdr>
    </w:div>
    <w:div w:id="786241345">
      <w:bodyDiv w:val="1"/>
      <w:marLeft w:val="0"/>
      <w:marRight w:val="0"/>
      <w:marTop w:val="0"/>
      <w:marBottom w:val="0"/>
      <w:divBdr>
        <w:top w:val="none" w:sz="0" w:space="0" w:color="auto"/>
        <w:left w:val="none" w:sz="0" w:space="0" w:color="auto"/>
        <w:bottom w:val="none" w:sz="0" w:space="0" w:color="auto"/>
        <w:right w:val="none" w:sz="0" w:space="0" w:color="auto"/>
      </w:divBdr>
    </w:div>
    <w:div w:id="827788109">
      <w:bodyDiv w:val="1"/>
      <w:marLeft w:val="0"/>
      <w:marRight w:val="0"/>
      <w:marTop w:val="0"/>
      <w:marBottom w:val="0"/>
      <w:divBdr>
        <w:top w:val="none" w:sz="0" w:space="0" w:color="auto"/>
        <w:left w:val="none" w:sz="0" w:space="0" w:color="auto"/>
        <w:bottom w:val="none" w:sz="0" w:space="0" w:color="auto"/>
        <w:right w:val="none" w:sz="0" w:space="0" w:color="auto"/>
      </w:divBdr>
    </w:div>
    <w:div w:id="995377236">
      <w:bodyDiv w:val="1"/>
      <w:marLeft w:val="0"/>
      <w:marRight w:val="0"/>
      <w:marTop w:val="0"/>
      <w:marBottom w:val="0"/>
      <w:divBdr>
        <w:top w:val="none" w:sz="0" w:space="0" w:color="auto"/>
        <w:left w:val="none" w:sz="0" w:space="0" w:color="auto"/>
        <w:bottom w:val="none" w:sz="0" w:space="0" w:color="auto"/>
        <w:right w:val="none" w:sz="0" w:space="0" w:color="auto"/>
      </w:divBdr>
      <w:divsChild>
        <w:div w:id="1014190773">
          <w:marLeft w:val="547"/>
          <w:marRight w:val="0"/>
          <w:marTop w:val="0"/>
          <w:marBottom w:val="0"/>
          <w:divBdr>
            <w:top w:val="none" w:sz="0" w:space="0" w:color="auto"/>
            <w:left w:val="none" w:sz="0" w:space="0" w:color="auto"/>
            <w:bottom w:val="none" w:sz="0" w:space="0" w:color="auto"/>
            <w:right w:val="none" w:sz="0" w:space="0" w:color="auto"/>
          </w:divBdr>
        </w:div>
        <w:div w:id="110443139">
          <w:marLeft w:val="547"/>
          <w:marRight w:val="0"/>
          <w:marTop w:val="0"/>
          <w:marBottom w:val="0"/>
          <w:divBdr>
            <w:top w:val="none" w:sz="0" w:space="0" w:color="auto"/>
            <w:left w:val="none" w:sz="0" w:space="0" w:color="auto"/>
            <w:bottom w:val="none" w:sz="0" w:space="0" w:color="auto"/>
            <w:right w:val="none" w:sz="0" w:space="0" w:color="auto"/>
          </w:divBdr>
        </w:div>
        <w:div w:id="716903270">
          <w:marLeft w:val="547"/>
          <w:marRight w:val="0"/>
          <w:marTop w:val="0"/>
          <w:marBottom w:val="0"/>
          <w:divBdr>
            <w:top w:val="none" w:sz="0" w:space="0" w:color="auto"/>
            <w:left w:val="none" w:sz="0" w:space="0" w:color="auto"/>
            <w:bottom w:val="none" w:sz="0" w:space="0" w:color="auto"/>
            <w:right w:val="none" w:sz="0" w:space="0" w:color="auto"/>
          </w:divBdr>
        </w:div>
        <w:div w:id="1936865042">
          <w:marLeft w:val="547"/>
          <w:marRight w:val="0"/>
          <w:marTop w:val="0"/>
          <w:marBottom w:val="0"/>
          <w:divBdr>
            <w:top w:val="none" w:sz="0" w:space="0" w:color="auto"/>
            <w:left w:val="none" w:sz="0" w:space="0" w:color="auto"/>
            <w:bottom w:val="none" w:sz="0" w:space="0" w:color="auto"/>
            <w:right w:val="none" w:sz="0" w:space="0" w:color="auto"/>
          </w:divBdr>
        </w:div>
      </w:divsChild>
    </w:div>
    <w:div w:id="999695028">
      <w:bodyDiv w:val="1"/>
      <w:marLeft w:val="0"/>
      <w:marRight w:val="0"/>
      <w:marTop w:val="0"/>
      <w:marBottom w:val="0"/>
      <w:divBdr>
        <w:top w:val="none" w:sz="0" w:space="0" w:color="auto"/>
        <w:left w:val="none" w:sz="0" w:space="0" w:color="auto"/>
        <w:bottom w:val="none" w:sz="0" w:space="0" w:color="auto"/>
        <w:right w:val="none" w:sz="0" w:space="0" w:color="auto"/>
      </w:divBdr>
    </w:div>
    <w:div w:id="1062826058">
      <w:bodyDiv w:val="1"/>
      <w:marLeft w:val="0"/>
      <w:marRight w:val="0"/>
      <w:marTop w:val="0"/>
      <w:marBottom w:val="0"/>
      <w:divBdr>
        <w:top w:val="none" w:sz="0" w:space="0" w:color="auto"/>
        <w:left w:val="none" w:sz="0" w:space="0" w:color="auto"/>
        <w:bottom w:val="none" w:sz="0" w:space="0" w:color="auto"/>
        <w:right w:val="none" w:sz="0" w:space="0" w:color="auto"/>
      </w:divBdr>
    </w:div>
    <w:div w:id="1102065375">
      <w:bodyDiv w:val="1"/>
      <w:marLeft w:val="0"/>
      <w:marRight w:val="0"/>
      <w:marTop w:val="0"/>
      <w:marBottom w:val="0"/>
      <w:divBdr>
        <w:top w:val="none" w:sz="0" w:space="0" w:color="auto"/>
        <w:left w:val="none" w:sz="0" w:space="0" w:color="auto"/>
        <w:bottom w:val="none" w:sz="0" w:space="0" w:color="auto"/>
        <w:right w:val="none" w:sz="0" w:space="0" w:color="auto"/>
      </w:divBdr>
    </w:div>
    <w:div w:id="1295599558">
      <w:bodyDiv w:val="1"/>
      <w:marLeft w:val="0"/>
      <w:marRight w:val="0"/>
      <w:marTop w:val="0"/>
      <w:marBottom w:val="0"/>
      <w:divBdr>
        <w:top w:val="none" w:sz="0" w:space="0" w:color="auto"/>
        <w:left w:val="none" w:sz="0" w:space="0" w:color="auto"/>
        <w:bottom w:val="none" w:sz="0" w:space="0" w:color="auto"/>
        <w:right w:val="none" w:sz="0" w:space="0" w:color="auto"/>
      </w:divBdr>
      <w:divsChild>
        <w:div w:id="441464390">
          <w:marLeft w:val="0"/>
          <w:marRight w:val="0"/>
          <w:marTop w:val="0"/>
          <w:marBottom w:val="0"/>
          <w:divBdr>
            <w:top w:val="none" w:sz="0" w:space="0" w:color="auto"/>
            <w:left w:val="none" w:sz="0" w:space="0" w:color="auto"/>
            <w:bottom w:val="none" w:sz="0" w:space="0" w:color="auto"/>
            <w:right w:val="none" w:sz="0" w:space="0" w:color="auto"/>
          </w:divBdr>
          <w:divsChild>
            <w:div w:id="1054936472">
              <w:marLeft w:val="0"/>
              <w:marRight w:val="0"/>
              <w:marTop w:val="0"/>
              <w:marBottom w:val="0"/>
              <w:divBdr>
                <w:top w:val="none" w:sz="0" w:space="0" w:color="auto"/>
                <w:left w:val="none" w:sz="0" w:space="0" w:color="auto"/>
                <w:bottom w:val="none" w:sz="0" w:space="0" w:color="auto"/>
                <w:right w:val="none" w:sz="0" w:space="0" w:color="auto"/>
              </w:divBdr>
              <w:divsChild>
                <w:div w:id="810908182">
                  <w:marLeft w:val="0"/>
                  <w:marRight w:val="0"/>
                  <w:marTop w:val="0"/>
                  <w:marBottom w:val="0"/>
                  <w:divBdr>
                    <w:top w:val="none" w:sz="0" w:space="0" w:color="auto"/>
                    <w:left w:val="none" w:sz="0" w:space="0" w:color="auto"/>
                    <w:bottom w:val="none" w:sz="0" w:space="0" w:color="auto"/>
                    <w:right w:val="none" w:sz="0" w:space="0" w:color="auto"/>
                  </w:divBdr>
                  <w:divsChild>
                    <w:div w:id="12440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7262">
          <w:marLeft w:val="0"/>
          <w:marRight w:val="0"/>
          <w:marTop w:val="0"/>
          <w:marBottom w:val="0"/>
          <w:divBdr>
            <w:top w:val="none" w:sz="0" w:space="0" w:color="auto"/>
            <w:left w:val="none" w:sz="0" w:space="0" w:color="auto"/>
            <w:bottom w:val="none" w:sz="0" w:space="0" w:color="auto"/>
            <w:right w:val="none" w:sz="0" w:space="0" w:color="auto"/>
          </w:divBdr>
          <w:divsChild>
            <w:div w:id="1511943610">
              <w:marLeft w:val="0"/>
              <w:marRight w:val="0"/>
              <w:marTop w:val="0"/>
              <w:marBottom w:val="0"/>
              <w:divBdr>
                <w:top w:val="none" w:sz="0" w:space="0" w:color="auto"/>
                <w:left w:val="none" w:sz="0" w:space="0" w:color="auto"/>
                <w:bottom w:val="none" w:sz="0" w:space="0" w:color="auto"/>
                <w:right w:val="none" w:sz="0" w:space="0" w:color="auto"/>
              </w:divBdr>
            </w:div>
            <w:div w:id="4149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4759">
      <w:bodyDiv w:val="1"/>
      <w:marLeft w:val="0"/>
      <w:marRight w:val="0"/>
      <w:marTop w:val="0"/>
      <w:marBottom w:val="0"/>
      <w:divBdr>
        <w:top w:val="none" w:sz="0" w:space="0" w:color="auto"/>
        <w:left w:val="none" w:sz="0" w:space="0" w:color="auto"/>
        <w:bottom w:val="none" w:sz="0" w:space="0" w:color="auto"/>
        <w:right w:val="none" w:sz="0" w:space="0" w:color="auto"/>
      </w:divBdr>
      <w:divsChild>
        <w:div w:id="538132643">
          <w:marLeft w:val="0"/>
          <w:marRight w:val="0"/>
          <w:marTop w:val="0"/>
          <w:marBottom w:val="0"/>
          <w:divBdr>
            <w:top w:val="none" w:sz="0" w:space="0" w:color="auto"/>
            <w:left w:val="none" w:sz="0" w:space="0" w:color="auto"/>
            <w:bottom w:val="none" w:sz="0" w:space="0" w:color="auto"/>
            <w:right w:val="none" w:sz="0" w:space="0" w:color="auto"/>
          </w:divBdr>
        </w:div>
        <w:div w:id="981272577">
          <w:marLeft w:val="0"/>
          <w:marRight w:val="0"/>
          <w:marTop w:val="0"/>
          <w:marBottom w:val="0"/>
          <w:divBdr>
            <w:top w:val="none" w:sz="0" w:space="0" w:color="auto"/>
            <w:left w:val="none" w:sz="0" w:space="0" w:color="auto"/>
            <w:bottom w:val="none" w:sz="0" w:space="0" w:color="auto"/>
            <w:right w:val="none" w:sz="0" w:space="0" w:color="auto"/>
          </w:divBdr>
        </w:div>
        <w:div w:id="472258419">
          <w:marLeft w:val="0"/>
          <w:marRight w:val="0"/>
          <w:marTop w:val="0"/>
          <w:marBottom w:val="0"/>
          <w:divBdr>
            <w:top w:val="none" w:sz="0" w:space="0" w:color="auto"/>
            <w:left w:val="none" w:sz="0" w:space="0" w:color="auto"/>
            <w:bottom w:val="none" w:sz="0" w:space="0" w:color="auto"/>
            <w:right w:val="none" w:sz="0" w:space="0" w:color="auto"/>
          </w:divBdr>
        </w:div>
        <w:div w:id="412239723">
          <w:marLeft w:val="0"/>
          <w:marRight w:val="0"/>
          <w:marTop w:val="0"/>
          <w:marBottom w:val="0"/>
          <w:divBdr>
            <w:top w:val="none" w:sz="0" w:space="0" w:color="auto"/>
            <w:left w:val="none" w:sz="0" w:space="0" w:color="auto"/>
            <w:bottom w:val="none" w:sz="0" w:space="0" w:color="auto"/>
            <w:right w:val="none" w:sz="0" w:space="0" w:color="auto"/>
          </w:divBdr>
        </w:div>
        <w:div w:id="2120905022">
          <w:marLeft w:val="0"/>
          <w:marRight w:val="0"/>
          <w:marTop w:val="0"/>
          <w:marBottom w:val="0"/>
          <w:divBdr>
            <w:top w:val="none" w:sz="0" w:space="0" w:color="auto"/>
            <w:left w:val="none" w:sz="0" w:space="0" w:color="auto"/>
            <w:bottom w:val="none" w:sz="0" w:space="0" w:color="auto"/>
            <w:right w:val="none" w:sz="0" w:space="0" w:color="auto"/>
          </w:divBdr>
        </w:div>
        <w:div w:id="22561340">
          <w:marLeft w:val="0"/>
          <w:marRight w:val="0"/>
          <w:marTop w:val="0"/>
          <w:marBottom w:val="0"/>
          <w:divBdr>
            <w:top w:val="none" w:sz="0" w:space="0" w:color="auto"/>
            <w:left w:val="none" w:sz="0" w:space="0" w:color="auto"/>
            <w:bottom w:val="none" w:sz="0" w:space="0" w:color="auto"/>
            <w:right w:val="none" w:sz="0" w:space="0" w:color="auto"/>
          </w:divBdr>
        </w:div>
        <w:div w:id="441994049">
          <w:marLeft w:val="0"/>
          <w:marRight w:val="0"/>
          <w:marTop w:val="0"/>
          <w:marBottom w:val="0"/>
          <w:divBdr>
            <w:top w:val="none" w:sz="0" w:space="0" w:color="auto"/>
            <w:left w:val="none" w:sz="0" w:space="0" w:color="auto"/>
            <w:bottom w:val="none" w:sz="0" w:space="0" w:color="auto"/>
            <w:right w:val="none" w:sz="0" w:space="0" w:color="auto"/>
          </w:divBdr>
        </w:div>
        <w:div w:id="208612162">
          <w:marLeft w:val="0"/>
          <w:marRight w:val="0"/>
          <w:marTop w:val="0"/>
          <w:marBottom w:val="0"/>
          <w:divBdr>
            <w:top w:val="none" w:sz="0" w:space="0" w:color="auto"/>
            <w:left w:val="none" w:sz="0" w:space="0" w:color="auto"/>
            <w:bottom w:val="none" w:sz="0" w:space="0" w:color="auto"/>
            <w:right w:val="none" w:sz="0" w:space="0" w:color="auto"/>
          </w:divBdr>
        </w:div>
        <w:div w:id="532615856">
          <w:marLeft w:val="0"/>
          <w:marRight w:val="0"/>
          <w:marTop w:val="0"/>
          <w:marBottom w:val="0"/>
          <w:divBdr>
            <w:top w:val="none" w:sz="0" w:space="0" w:color="auto"/>
            <w:left w:val="none" w:sz="0" w:space="0" w:color="auto"/>
            <w:bottom w:val="none" w:sz="0" w:space="0" w:color="auto"/>
            <w:right w:val="none" w:sz="0" w:space="0" w:color="auto"/>
          </w:divBdr>
        </w:div>
        <w:div w:id="63649242">
          <w:marLeft w:val="0"/>
          <w:marRight w:val="0"/>
          <w:marTop w:val="0"/>
          <w:marBottom w:val="0"/>
          <w:divBdr>
            <w:top w:val="none" w:sz="0" w:space="0" w:color="auto"/>
            <w:left w:val="none" w:sz="0" w:space="0" w:color="auto"/>
            <w:bottom w:val="none" w:sz="0" w:space="0" w:color="auto"/>
            <w:right w:val="none" w:sz="0" w:space="0" w:color="auto"/>
          </w:divBdr>
        </w:div>
        <w:div w:id="240722877">
          <w:marLeft w:val="0"/>
          <w:marRight w:val="0"/>
          <w:marTop w:val="0"/>
          <w:marBottom w:val="0"/>
          <w:divBdr>
            <w:top w:val="none" w:sz="0" w:space="0" w:color="auto"/>
            <w:left w:val="none" w:sz="0" w:space="0" w:color="auto"/>
            <w:bottom w:val="none" w:sz="0" w:space="0" w:color="auto"/>
            <w:right w:val="none" w:sz="0" w:space="0" w:color="auto"/>
          </w:divBdr>
        </w:div>
        <w:div w:id="440613923">
          <w:marLeft w:val="0"/>
          <w:marRight w:val="0"/>
          <w:marTop w:val="0"/>
          <w:marBottom w:val="0"/>
          <w:divBdr>
            <w:top w:val="none" w:sz="0" w:space="0" w:color="auto"/>
            <w:left w:val="none" w:sz="0" w:space="0" w:color="auto"/>
            <w:bottom w:val="none" w:sz="0" w:space="0" w:color="auto"/>
            <w:right w:val="none" w:sz="0" w:space="0" w:color="auto"/>
          </w:divBdr>
        </w:div>
        <w:div w:id="631714201">
          <w:marLeft w:val="0"/>
          <w:marRight w:val="0"/>
          <w:marTop w:val="0"/>
          <w:marBottom w:val="0"/>
          <w:divBdr>
            <w:top w:val="none" w:sz="0" w:space="0" w:color="auto"/>
            <w:left w:val="none" w:sz="0" w:space="0" w:color="auto"/>
            <w:bottom w:val="none" w:sz="0" w:space="0" w:color="auto"/>
            <w:right w:val="none" w:sz="0" w:space="0" w:color="auto"/>
          </w:divBdr>
        </w:div>
        <w:div w:id="1454323449">
          <w:marLeft w:val="0"/>
          <w:marRight w:val="0"/>
          <w:marTop w:val="0"/>
          <w:marBottom w:val="0"/>
          <w:divBdr>
            <w:top w:val="none" w:sz="0" w:space="0" w:color="auto"/>
            <w:left w:val="none" w:sz="0" w:space="0" w:color="auto"/>
            <w:bottom w:val="none" w:sz="0" w:space="0" w:color="auto"/>
            <w:right w:val="none" w:sz="0" w:space="0" w:color="auto"/>
          </w:divBdr>
        </w:div>
        <w:div w:id="278419937">
          <w:marLeft w:val="0"/>
          <w:marRight w:val="0"/>
          <w:marTop w:val="0"/>
          <w:marBottom w:val="0"/>
          <w:divBdr>
            <w:top w:val="none" w:sz="0" w:space="0" w:color="auto"/>
            <w:left w:val="none" w:sz="0" w:space="0" w:color="auto"/>
            <w:bottom w:val="none" w:sz="0" w:space="0" w:color="auto"/>
            <w:right w:val="none" w:sz="0" w:space="0" w:color="auto"/>
          </w:divBdr>
        </w:div>
        <w:div w:id="748189778">
          <w:marLeft w:val="0"/>
          <w:marRight w:val="0"/>
          <w:marTop w:val="0"/>
          <w:marBottom w:val="0"/>
          <w:divBdr>
            <w:top w:val="none" w:sz="0" w:space="0" w:color="auto"/>
            <w:left w:val="none" w:sz="0" w:space="0" w:color="auto"/>
            <w:bottom w:val="none" w:sz="0" w:space="0" w:color="auto"/>
            <w:right w:val="none" w:sz="0" w:space="0" w:color="auto"/>
          </w:divBdr>
        </w:div>
        <w:div w:id="247233250">
          <w:marLeft w:val="0"/>
          <w:marRight w:val="0"/>
          <w:marTop w:val="0"/>
          <w:marBottom w:val="0"/>
          <w:divBdr>
            <w:top w:val="none" w:sz="0" w:space="0" w:color="auto"/>
            <w:left w:val="none" w:sz="0" w:space="0" w:color="auto"/>
            <w:bottom w:val="none" w:sz="0" w:space="0" w:color="auto"/>
            <w:right w:val="none" w:sz="0" w:space="0" w:color="auto"/>
          </w:divBdr>
        </w:div>
        <w:div w:id="1421562444">
          <w:marLeft w:val="0"/>
          <w:marRight w:val="0"/>
          <w:marTop w:val="0"/>
          <w:marBottom w:val="0"/>
          <w:divBdr>
            <w:top w:val="none" w:sz="0" w:space="0" w:color="auto"/>
            <w:left w:val="none" w:sz="0" w:space="0" w:color="auto"/>
            <w:bottom w:val="none" w:sz="0" w:space="0" w:color="auto"/>
            <w:right w:val="none" w:sz="0" w:space="0" w:color="auto"/>
          </w:divBdr>
        </w:div>
        <w:div w:id="1417634318">
          <w:marLeft w:val="0"/>
          <w:marRight w:val="0"/>
          <w:marTop w:val="0"/>
          <w:marBottom w:val="0"/>
          <w:divBdr>
            <w:top w:val="none" w:sz="0" w:space="0" w:color="auto"/>
            <w:left w:val="none" w:sz="0" w:space="0" w:color="auto"/>
            <w:bottom w:val="none" w:sz="0" w:space="0" w:color="auto"/>
            <w:right w:val="none" w:sz="0" w:space="0" w:color="auto"/>
          </w:divBdr>
        </w:div>
        <w:div w:id="1197350762">
          <w:marLeft w:val="0"/>
          <w:marRight w:val="0"/>
          <w:marTop w:val="0"/>
          <w:marBottom w:val="0"/>
          <w:divBdr>
            <w:top w:val="none" w:sz="0" w:space="0" w:color="auto"/>
            <w:left w:val="none" w:sz="0" w:space="0" w:color="auto"/>
            <w:bottom w:val="none" w:sz="0" w:space="0" w:color="auto"/>
            <w:right w:val="none" w:sz="0" w:space="0" w:color="auto"/>
          </w:divBdr>
        </w:div>
        <w:div w:id="795683682">
          <w:marLeft w:val="0"/>
          <w:marRight w:val="0"/>
          <w:marTop w:val="0"/>
          <w:marBottom w:val="0"/>
          <w:divBdr>
            <w:top w:val="none" w:sz="0" w:space="0" w:color="auto"/>
            <w:left w:val="none" w:sz="0" w:space="0" w:color="auto"/>
            <w:bottom w:val="none" w:sz="0" w:space="0" w:color="auto"/>
            <w:right w:val="none" w:sz="0" w:space="0" w:color="auto"/>
          </w:divBdr>
        </w:div>
        <w:div w:id="1879051850">
          <w:marLeft w:val="0"/>
          <w:marRight w:val="0"/>
          <w:marTop w:val="0"/>
          <w:marBottom w:val="0"/>
          <w:divBdr>
            <w:top w:val="none" w:sz="0" w:space="0" w:color="auto"/>
            <w:left w:val="none" w:sz="0" w:space="0" w:color="auto"/>
            <w:bottom w:val="none" w:sz="0" w:space="0" w:color="auto"/>
            <w:right w:val="none" w:sz="0" w:space="0" w:color="auto"/>
          </w:divBdr>
        </w:div>
        <w:div w:id="1026902517">
          <w:marLeft w:val="0"/>
          <w:marRight w:val="0"/>
          <w:marTop w:val="0"/>
          <w:marBottom w:val="0"/>
          <w:divBdr>
            <w:top w:val="none" w:sz="0" w:space="0" w:color="auto"/>
            <w:left w:val="none" w:sz="0" w:space="0" w:color="auto"/>
            <w:bottom w:val="none" w:sz="0" w:space="0" w:color="auto"/>
            <w:right w:val="none" w:sz="0" w:space="0" w:color="auto"/>
          </w:divBdr>
        </w:div>
      </w:divsChild>
    </w:div>
    <w:div w:id="1392464283">
      <w:bodyDiv w:val="1"/>
      <w:marLeft w:val="0"/>
      <w:marRight w:val="0"/>
      <w:marTop w:val="0"/>
      <w:marBottom w:val="0"/>
      <w:divBdr>
        <w:top w:val="none" w:sz="0" w:space="0" w:color="auto"/>
        <w:left w:val="none" w:sz="0" w:space="0" w:color="auto"/>
        <w:bottom w:val="none" w:sz="0" w:space="0" w:color="auto"/>
        <w:right w:val="none" w:sz="0" w:space="0" w:color="auto"/>
      </w:divBdr>
    </w:div>
    <w:div w:id="1438212089">
      <w:bodyDiv w:val="1"/>
      <w:marLeft w:val="0"/>
      <w:marRight w:val="0"/>
      <w:marTop w:val="0"/>
      <w:marBottom w:val="0"/>
      <w:divBdr>
        <w:top w:val="none" w:sz="0" w:space="0" w:color="auto"/>
        <w:left w:val="none" w:sz="0" w:space="0" w:color="auto"/>
        <w:bottom w:val="none" w:sz="0" w:space="0" w:color="auto"/>
        <w:right w:val="none" w:sz="0" w:space="0" w:color="auto"/>
      </w:divBdr>
    </w:div>
    <w:div w:id="1578903461">
      <w:bodyDiv w:val="1"/>
      <w:marLeft w:val="0"/>
      <w:marRight w:val="0"/>
      <w:marTop w:val="0"/>
      <w:marBottom w:val="0"/>
      <w:divBdr>
        <w:top w:val="none" w:sz="0" w:space="0" w:color="auto"/>
        <w:left w:val="none" w:sz="0" w:space="0" w:color="auto"/>
        <w:bottom w:val="none" w:sz="0" w:space="0" w:color="auto"/>
        <w:right w:val="none" w:sz="0" w:space="0" w:color="auto"/>
      </w:divBdr>
    </w:div>
    <w:div w:id="1584409092">
      <w:bodyDiv w:val="1"/>
      <w:marLeft w:val="0"/>
      <w:marRight w:val="0"/>
      <w:marTop w:val="0"/>
      <w:marBottom w:val="0"/>
      <w:divBdr>
        <w:top w:val="none" w:sz="0" w:space="0" w:color="auto"/>
        <w:left w:val="none" w:sz="0" w:space="0" w:color="auto"/>
        <w:bottom w:val="none" w:sz="0" w:space="0" w:color="auto"/>
        <w:right w:val="none" w:sz="0" w:space="0" w:color="auto"/>
      </w:divBdr>
    </w:div>
    <w:div w:id="1635481819">
      <w:bodyDiv w:val="1"/>
      <w:marLeft w:val="0"/>
      <w:marRight w:val="0"/>
      <w:marTop w:val="0"/>
      <w:marBottom w:val="0"/>
      <w:divBdr>
        <w:top w:val="none" w:sz="0" w:space="0" w:color="auto"/>
        <w:left w:val="none" w:sz="0" w:space="0" w:color="auto"/>
        <w:bottom w:val="none" w:sz="0" w:space="0" w:color="auto"/>
        <w:right w:val="none" w:sz="0" w:space="0" w:color="auto"/>
      </w:divBdr>
    </w:div>
    <w:div w:id="1670518542">
      <w:bodyDiv w:val="1"/>
      <w:marLeft w:val="0"/>
      <w:marRight w:val="0"/>
      <w:marTop w:val="0"/>
      <w:marBottom w:val="0"/>
      <w:divBdr>
        <w:top w:val="none" w:sz="0" w:space="0" w:color="auto"/>
        <w:left w:val="none" w:sz="0" w:space="0" w:color="auto"/>
        <w:bottom w:val="none" w:sz="0" w:space="0" w:color="auto"/>
        <w:right w:val="none" w:sz="0" w:space="0" w:color="auto"/>
      </w:divBdr>
    </w:div>
    <w:div w:id="1683819948">
      <w:bodyDiv w:val="1"/>
      <w:marLeft w:val="0"/>
      <w:marRight w:val="0"/>
      <w:marTop w:val="0"/>
      <w:marBottom w:val="0"/>
      <w:divBdr>
        <w:top w:val="none" w:sz="0" w:space="0" w:color="auto"/>
        <w:left w:val="none" w:sz="0" w:space="0" w:color="auto"/>
        <w:bottom w:val="none" w:sz="0" w:space="0" w:color="auto"/>
        <w:right w:val="none" w:sz="0" w:space="0" w:color="auto"/>
      </w:divBdr>
    </w:div>
    <w:div w:id="1707558460">
      <w:bodyDiv w:val="1"/>
      <w:marLeft w:val="0"/>
      <w:marRight w:val="0"/>
      <w:marTop w:val="0"/>
      <w:marBottom w:val="0"/>
      <w:divBdr>
        <w:top w:val="none" w:sz="0" w:space="0" w:color="auto"/>
        <w:left w:val="none" w:sz="0" w:space="0" w:color="auto"/>
        <w:bottom w:val="none" w:sz="0" w:space="0" w:color="auto"/>
        <w:right w:val="none" w:sz="0" w:space="0" w:color="auto"/>
      </w:divBdr>
    </w:div>
    <w:div w:id="1718699307">
      <w:bodyDiv w:val="1"/>
      <w:marLeft w:val="0"/>
      <w:marRight w:val="0"/>
      <w:marTop w:val="0"/>
      <w:marBottom w:val="0"/>
      <w:divBdr>
        <w:top w:val="none" w:sz="0" w:space="0" w:color="auto"/>
        <w:left w:val="none" w:sz="0" w:space="0" w:color="auto"/>
        <w:bottom w:val="none" w:sz="0" w:space="0" w:color="auto"/>
        <w:right w:val="none" w:sz="0" w:space="0" w:color="auto"/>
      </w:divBdr>
    </w:div>
    <w:div w:id="1779176850">
      <w:bodyDiv w:val="1"/>
      <w:marLeft w:val="0"/>
      <w:marRight w:val="0"/>
      <w:marTop w:val="0"/>
      <w:marBottom w:val="0"/>
      <w:divBdr>
        <w:top w:val="none" w:sz="0" w:space="0" w:color="auto"/>
        <w:left w:val="none" w:sz="0" w:space="0" w:color="auto"/>
        <w:bottom w:val="none" w:sz="0" w:space="0" w:color="auto"/>
        <w:right w:val="none" w:sz="0" w:space="0" w:color="auto"/>
      </w:divBdr>
    </w:div>
    <w:div w:id="1930964568">
      <w:bodyDiv w:val="1"/>
      <w:marLeft w:val="0"/>
      <w:marRight w:val="0"/>
      <w:marTop w:val="0"/>
      <w:marBottom w:val="0"/>
      <w:divBdr>
        <w:top w:val="none" w:sz="0" w:space="0" w:color="auto"/>
        <w:left w:val="none" w:sz="0" w:space="0" w:color="auto"/>
        <w:bottom w:val="none" w:sz="0" w:space="0" w:color="auto"/>
        <w:right w:val="none" w:sz="0" w:space="0" w:color="auto"/>
      </w:divBdr>
    </w:div>
    <w:div w:id="1946617900">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20475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ycore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linelibrary.wiley.com/doi/10.1111/jocd.147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F1BA7514412C4A9E12499C0D9E866A" ma:contentTypeVersion="12" ma:contentTypeDescription="Create a new document." ma:contentTypeScope="" ma:versionID="c15c295416b4681ccdd3246ab59fb636">
  <xsd:schema xmlns:xsd="http://www.w3.org/2001/XMLSchema" xmlns:xs="http://www.w3.org/2001/XMLSchema" xmlns:p="http://schemas.microsoft.com/office/2006/metadata/properties" xmlns:ns2="8fa2a6e2-dcb6-4ce0-8cb7-2b24a6bfa15a" xmlns:ns3="6e307041-0f75-4348-847b-9ea22ac6b2af" targetNamespace="http://schemas.microsoft.com/office/2006/metadata/properties" ma:root="true" ma:fieldsID="0f1d610ae3bccdf80f6dbaa553c91005" ns2:_="" ns3:_="">
    <xsd:import namespace="8fa2a6e2-dcb6-4ce0-8cb7-2b24a6bfa15a"/>
    <xsd:import namespace="6e307041-0f75-4348-847b-9ea22ac6b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2a6e2-dcb6-4ce0-8cb7-2b24a6bfa1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07041-0f75-4348-847b-9ea22ac6b2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6550C-21BC-4257-A4E9-6098BD6BD976}">
  <ds:schemaRefs>
    <ds:schemaRef ds:uri="http://schemas.microsoft.com/sharepoint/v3/contenttype/forms"/>
  </ds:schemaRefs>
</ds:datastoreItem>
</file>

<file path=customXml/itemProps2.xml><?xml version="1.0" encoding="utf-8"?>
<ds:datastoreItem xmlns:ds="http://schemas.openxmlformats.org/officeDocument/2006/customXml" ds:itemID="{5370A4E9-D64D-4123-9913-7E82A6B220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055673-83B5-4906-B260-861E18BFAF3B}">
  <ds:schemaRefs>
    <ds:schemaRef ds:uri="http://schemas.openxmlformats.org/officeDocument/2006/bibliography"/>
  </ds:schemaRefs>
</ds:datastoreItem>
</file>

<file path=customXml/itemProps4.xml><?xml version="1.0" encoding="utf-8"?>
<ds:datastoreItem xmlns:ds="http://schemas.openxmlformats.org/officeDocument/2006/customXml" ds:itemID="{B35374E2-69CF-4498-A1F3-D5EC10843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2a6e2-dcb6-4ce0-8cb7-2b24a6bfa15a"/>
    <ds:schemaRef ds:uri="6e307041-0f75-4348-847b-9ea22ac6b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Harman</dc:creator>
  <cp:keywords/>
  <dc:description/>
  <cp:lastModifiedBy>Steve Harman</cp:lastModifiedBy>
  <cp:revision>3</cp:revision>
  <cp:lastPrinted>2021-04-12T09:15:00Z</cp:lastPrinted>
  <dcterms:created xsi:type="dcterms:W3CDTF">2022-04-05T14:04:00Z</dcterms:created>
  <dcterms:modified xsi:type="dcterms:W3CDTF">2022-04-05T14:05:00Z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0x01010043F1BA7514412C4A9E12499C0D9E866A</vt:lpwstr>
  </property>
  <property fmtid="{D5CDD505-2E9C-101B-9397-08002B2CF9AE}" pid="3" name="MSIP_Label_f8ffb9b4-836e-46e0-aacf-1b1c5d3804f1_Enabled">
    <vt:lpwstr>true</vt:lpwstr>
  </property>
  <property fmtid="{D5CDD505-2E9C-101B-9397-08002B2CF9AE}" pid="4" name="MSIP_Label_f8ffb9b4-836e-46e0-aacf-1b1c5d3804f1_SetDate">
    <vt:lpwstr>2020-11-18T17:40:14Z</vt:lpwstr>
  </property>
  <property fmtid="{D5CDD505-2E9C-101B-9397-08002B2CF9AE}" pid="5" name="MSIP_Label_f8ffb9b4-836e-46e0-aacf-1b1c5d3804f1_Method">
    <vt:lpwstr>Standard</vt:lpwstr>
  </property>
  <property fmtid="{D5CDD505-2E9C-101B-9397-08002B2CF9AE}" pid="6" name="MSIP_Label_f8ffb9b4-836e-46e0-aacf-1b1c5d3804f1_Name">
    <vt:lpwstr>Switzerland  All Employees</vt:lpwstr>
  </property>
  <property fmtid="{D5CDD505-2E9C-101B-9397-08002B2CF9AE}" pid="7" name="MSIP_Label_f8ffb9b4-836e-46e0-aacf-1b1c5d3804f1_SiteId">
    <vt:lpwstr>bd8f87a0-d05d-46c4-a975-e326112a909a</vt:lpwstr>
  </property>
  <property fmtid="{D5CDD505-2E9C-101B-9397-08002B2CF9AE}" pid="8" name="MSIP_Label_f8ffb9b4-836e-46e0-aacf-1b1c5d3804f1_ActionId">
    <vt:lpwstr>01b7a62c-95d1-403d-93dd-0000b8ce691b</vt:lpwstr>
  </property>
  <property fmtid="{D5CDD505-2E9C-101B-9397-08002B2CF9AE}" pid="9" name="MSIP_Label_f8ffb9b4-836e-46e0-aacf-1b1c5d3804f1_ContentBits">
    <vt:lpwstr>0</vt:lpwstr>
  </property>
</Properties>
</file>